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A071B" w14:textId="78D056B7" w:rsidR="001C3043" w:rsidRDefault="001C3043" w:rsidP="00CD2033">
      <w:pPr>
        <w:pStyle w:val="Heading1"/>
      </w:pPr>
    </w:p>
    <w:p w14:paraId="3F0B5279" w14:textId="06E9CDD8" w:rsidR="00CD2033" w:rsidRDefault="00CD2033" w:rsidP="005335A7">
      <w:pPr>
        <w:pStyle w:val="TOCHeading"/>
        <w:tabs>
          <w:tab w:val="right" w:pos="9498"/>
        </w:tabs>
      </w:pPr>
      <w:r w:rsidRPr="00A927DA">
        <w:t xml:space="preserve">CAG </w:t>
      </w:r>
      <w:r w:rsidR="005335A7" w:rsidRPr="00A927DA">
        <w:t xml:space="preserve">Devon </w:t>
      </w:r>
      <w:r w:rsidRPr="00A927DA">
        <w:t xml:space="preserve">How-to Guide: </w:t>
      </w:r>
      <w:r w:rsidR="005335A7">
        <w:tab/>
      </w:r>
    </w:p>
    <w:p w14:paraId="3C851609" w14:textId="46EC8D42" w:rsidR="00ED128D" w:rsidRDefault="00061321" w:rsidP="00ED128D">
      <w:pPr>
        <w:pStyle w:val="Title"/>
        <w:rPr>
          <w:color w:val="21295B"/>
        </w:rPr>
      </w:pPr>
      <w:r>
        <w:rPr>
          <w:color w:val="21295B"/>
        </w:rPr>
        <w:t>Income Diversification</w:t>
      </w:r>
      <w:r w:rsidR="00D07063">
        <w:rPr>
          <w:color w:val="21295B"/>
        </w:rPr>
        <w:t xml:space="preserve">: </w:t>
      </w:r>
      <w:r w:rsidR="00D07063" w:rsidRPr="00D07063">
        <w:rPr>
          <w:color w:val="21295B"/>
        </w:rPr>
        <w:t>Balancing People, Profit and Planet</w:t>
      </w:r>
    </w:p>
    <w:p w14:paraId="770B6416" w14:textId="6774A9D6" w:rsidR="00A05817" w:rsidRPr="00A05817" w:rsidRDefault="00A05817" w:rsidP="00A05817">
      <w:pPr>
        <w:pStyle w:val="Heading3"/>
      </w:pPr>
      <w:bookmarkStart w:id="0" w:name="_Toc240964341"/>
      <w:r>
        <w:t>Kindly created by Alison Sallis from Proper Job</w:t>
      </w:r>
      <w:bookmarkEnd w:id="0"/>
    </w:p>
    <w:p w14:paraId="20FCD84C" w14:textId="77777777" w:rsidR="00F83088" w:rsidRPr="00F83088" w:rsidRDefault="00F83088" w:rsidP="00F83088"/>
    <w:p w14:paraId="6F4BC35F" w14:textId="04448F76" w:rsidR="001C3043" w:rsidRDefault="00F83088" w:rsidP="005817F1">
      <w:pPr>
        <w:pStyle w:val="Stongemphasis"/>
        <w:jc w:val="center"/>
      </w:pPr>
      <w:r w:rsidRPr="007D6997">
        <w:rPr>
          <w:noProof/>
          <w:highlight w:val="yellow"/>
        </w:rPr>
        <w:drawing>
          <wp:inline distT="0" distB="0" distL="0" distR="0" wp14:anchorId="2AB381C9" wp14:editId="11DDE081">
            <wp:extent cx="4332850" cy="3210533"/>
            <wp:effectExtent l="0" t="0" r="0" b="9525"/>
            <wp:docPr id="879397839" name="Picture 6" descr="The Proper Job team and young helpers in front of their award winning bug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97839" name="Picture 6" descr="The Proper Job team and young helpers in front of their award winning bug hotel"/>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42266" cy="3217510"/>
                    </a:xfrm>
                    <a:prstGeom prst="rect">
                      <a:avLst/>
                    </a:prstGeom>
                    <a:noFill/>
                    <a:ln>
                      <a:noFill/>
                    </a:ln>
                  </pic:spPr>
                </pic:pic>
              </a:graphicData>
            </a:graphic>
          </wp:inline>
        </w:drawing>
      </w:r>
    </w:p>
    <w:p w14:paraId="2090EDE5" w14:textId="6E08CBBF" w:rsidR="001C3043" w:rsidRDefault="001C3043" w:rsidP="001C3043">
      <w:pPr>
        <w:pStyle w:val="Stongemphasis"/>
      </w:pPr>
    </w:p>
    <w:p w14:paraId="5C283D2D" w14:textId="75CCA538" w:rsidR="001C3043" w:rsidRDefault="001C3043" w:rsidP="001C3043">
      <w:pPr>
        <w:pStyle w:val="Stongemphasis"/>
      </w:pPr>
    </w:p>
    <w:p w14:paraId="3DFD91BC" w14:textId="43EEE160" w:rsidR="00162EAF" w:rsidRDefault="00162EAF" w:rsidP="001C3043">
      <w:pPr>
        <w:pStyle w:val="Stongemphasis"/>
      </w:pPr>
    </w:p>
    <w:p w14:paraId="20F26104" w14:textId="0D809971" w:rsidR="00162EAF" w:rsidRDefault="00162EAF" w:rsidP="001C3043">
      <w:pPr>
        <w:pStyle w:val="Stongemphasis"/>
      </w:pPr>
    </w:p>
    <w:p w14:paraId="198B465D" w14:textId="0F172E1D" w:rsidR="00162EAF" w:rsidRDefault="00162EAF" w:rsidP="001C3043">
      <w:pPr>
        <w:pStyle w:val="Stongemphasis"/>
      </w:pPr>
    </w:p>
    <w:p w14:paraId="0750B73A" w14:textId="3E91D163" w:rsidR="00162EAF" w:rsidRDefault="00162EAF" w:rsidP="001C3043">
      <w:pPr>
        <w:pStyle w:val="Stongemphasis"/>
      </w:pPr>
    </w:p>
    <w:p w14:paraId="7B1A87F8" w14:textId="43DF4076" w:rsidR="00162EAF" w:rsidRDefault="00162EAF" w:rsidP="001C3043">
      <w:pPr>
        <w:pStyle w:val="Stongemphasis"/>
      </w:pPr>
    </w:p>
    <w:p w14:paraId="66B8C302" w14:textId="591E2341" w:rsidR="00162EAF" w:rsidRDefault="00162EAF" w:rsidP="001C3043">
      <w:pPr>
        <w:pStyle w:val="Stongemphasis"/>
      </w:pPr>
    </w:p>
    <w:bookmarkStart w:id="1" w:name="_Toc240964342" w:displacedByCustomXml="next"/>
    <w:sdt>
      <w:sdtPr>
        <w:rPr>
          <w:rFonts w:ascii="Roboto Light" w:eastAsiaTheme="minorHAnsi" w:hAnsi="Roboto Light" w:cstheme="minorBidi"/>
          <w:color w:val="auto"/>
          <w:sz w:val="24"/>
          <w:szCs w:val="22"/>
        </w:rPr>
        <w:id w:val="894161606"/>
        <w:docPartObj>
          <w:docPartGallery w:val="Table of Contents"/>
          <w:docPartUnique/>
        </w:docPartObj>
      </w:sdtPr>
      <w:sdtEndPr>
        <w:rPr>
          <w:b/>
          <w:bCs/>
          <w:noProof/>
        </w:rPr>
      </w:sdtEndPr>
      <w:sdtContent>
        <w:p w14:paraId="458AB28A" w14:textId="0CD7ADBC" w:rsidR="00CD2033" w:rsidRPr="00A927DA" w:rsidRDefault="00CD2033" w:rsidP="001A7A64">
          <w:pPr>
            <w:pStyle w:val="Heading1"/>
          </w:pPr>
          <w:r w:rsidRPr="00A927DA">
            <w:t>Table of Contents</w:t>
          </w:r>
          <w:bookmarkEnd w:id="1"/>
        </w:p>
        <w:p w14:paraId="367BBB96" w14:textId="3B9F6049" w:rsidR="00482000" w:rsidRDefault="00CD2033">
          <w:pPr>
            <w:pStyle w:val="TOC3"/>
            <w:tabs>
              <w:tab w:val="right" w:leader="dot" w:pos="9488"/>
            </w:tabs>
            <w:rPr>
              <w:rFonts w:asciiTheme="minorHAnsi" w:eastAsiaTheme="minorEastAsia" w:hAnsiTheme="minorHAnsi"/>
              <w:noProof/>
              <w:kern w:val="2"/>
              <w:szCs w:val="24"/>
              <w:lang w:eastAsia="en-GB"/>
              <w14:ligatures w14:val="standardContextual"/>
            </w:rPr>
          </w:pPr>
          <w:r>
            <w:fldChar w:fldCharType="begin"/>
          </w:r>
          <w:r>
            <w:instrText xml:space="preserve"> TOC \o "1-3" \h \z \u </w:instrText>
          </w:r>
          <w:r>
            <w:fldChar w:fldCharType="separate"/>
          </w:r>
          <w:hyperlink w:anchor="_Toc240964341" w:history="1">
            <w:r w:rsidR="00482000" w:rsidRPr="009E663B">
              <w:rPr>
                <w:rStyle w:val="Hyperlink"/>
                <w:noProof/>
              </w:rPr>
              <w:t>Kindly created by Alison Sallis from Proper Job</w:t>
            </w:r>
            <w:r w:rsidR="00482000">
              <w:rPr>
                <w:noProof/>
                <w:webHidden/>
              </w:rPr>
              <w:tab/>
            </w:r>
            <w:r w:rsidR="00482000">
              <w:rPr>
                <w:noProof/>
                <w:webHidden/>
              </w:rPr>
              <w:fldChar w:fldCharType="begin"/>
            </w:r>
            <w:r w:rsidR="00482000">
              <w:rPr>
                <w:noProof/>
                <w:webHidden/>
              </w:rPr>
              <w:instrText xml:space="preserve"> PAGEREF _Toc240964341 \h </w:instrText>
            </w:r>
            <w:r w:rsidR="00482000">
              <w:rPr>
                <w:noProof/>
                <w:webHidden/>
              </w:rPr>
            </w:r>
            <w:r w:rsidR="00482000">
              <w:rPr>
                <w:noProof/>
                <w:webHidden/>
              </w:rPr>
              <w:fldChar w:fldCharType="separate"/>
            </w:r>
            <w:r w:rsidR="00482000">
              <w:rPr>
                <w:noProof/>
                <w:webHidden/>
              </w:rPr>
              <w:t>1</w:t>
            </w:r>
            <w:r w:rsidR="00482000">
              <w:rPr>
                <w:noProof/>
                <w:webHidden/>
              </w:rPr>
              <w:fldChar w:fldCharType="end"/>
            </w:r>
          </w:hyperlink>
        </w:p>
        <w:p w14:paraId="43D84009" w14:textId="122B1AB6"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342" w:history="1">
            <w:r w:rsidRPr="009E663B">
              <w:rPr>
                <w:rStyle w:val="Hyperlink"/>
                <w:noProof/>
              </w:rPr>
              <w:t>Table of Contents</w:t>
            </w:r>
            <w:r>
              <w:rPr>
                <w:noProof/>
                <w:webHidden/>
              </w:rPr>
              <w:tab/>
            </w:r>
            <w:r>
              <w:rPr>
                <w:noProof/>
                <w:webHidden/>
              </w:rPr>
              <w:fldChar w:fldCharType="begin"/>
            </w:r>
            <w:r>
              <w:rPr>
                <w:noProof/>
                <w:webHidden/>
              </w:rPr>
              <w:instrText xml:space="preserve"> PAGEREF _Toc240964342 \h </w:instrText>
            </w:r>
            <w:r>
              <w:rPr>
                <w:noProof/>
                <w:webHidden/>
              </w:rPr>
            </w:r>
            <w:r>
              <w:rPr>
                <w:noProof/>
                <w:webHidden/>
              </w:rPr>
              <w:fldChar w:fldCharType="separate"/>
            </w:r>
            <w:r>
              <w:rPr>
                <w:noProof/>
                <w:webHidden/>
              </w:rPr>
              <w:t>2</w:t>
            </w:r>
            <w:r>
              <w:rPr>
                <w:noProof/>
                <w:webHidden/>
              </w:rPr>
              <w:fldChar w:fldCharType="end"/>
            </w:r>
          </w:hyperlink>
        </w:p>
        <w:p w14:paraId="5A1D6B3D" w14:textId="670C90D5"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343" w:history="1">
            <w:r w:rsidRPr="009E663B">
              <w:rPr>
                <w:rStyle w:val="Hyperlink"/>
                <w:noProof/>
              </w:rPr>
              <w:t>About the author</w:t>
            </w:r>
            <w:r>
              <w:rPr>
                <w:noProof/>
                <w:webHidden/>
              </w:rPr>
              <w:tab/>
            </w:r>
            <w:r>
              <w:rPr>
                <w:noProof/>
                <w:webHidden/>
              </w:rPr>
              <w:fldChar w:fldCharType="begin"/>
            </w:r>
            <w:r>
              <w:rPr>
                <w:noProof/>
                <w:webHidden/>
              </w:rPr>
              <w:instrText xml:space="preserve"> PAGEREF _Toc240964343 \h </w:instrText>
            </w:r>
            <w:r>
              <w:rPr>
                <w:noProof/>
                <w:webHidden/>
              </w:rPr>
            </w:r>
            <w:r>
              <w:rPr>
                <w:noProof/>
                <w:webHidden/>
              </w:rPr>
              <w:fldChar w:fldCharType="separate"/>
            </w:r>
            <w:r>
              <w:rPr>
                <w:noProof/>
                <w:webHidden/>
              </w:rPr>
              <w:t>5</w:t>
            </w:r>
            <w:r>
              <w:rPr>
                <w:noProof/>
                <w:webHidden/>
              </w:rPr>
              <w:fldChar w:fldCharType="end"/>
            </w:r>
          </w:hyperlink>
        </w:p>
        <w:p w14:paraId="35A7F86D" w14:textId="41E8B2CE"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344" w:history="1">
            <w:r w:rsidRPr="009E663B">
              <w:rPr>
                <w:rStyle w:val="Hyperlink"/>
                <w:noProof/>
              </w:rPr>
              <w:t>Toolkit Purpose</w:t>
            </w:r>
            <w:r>
              <w:rPr>
                <w:noProof/>
                <w:webHidden/>
              </w:rPr>
              <w:tab/>
            </w:r>
            <w:r>
              <w:rPr>
                <w:noProof/>
                <w:webHidden/>
              </w:rPr>
              <w:fldChar w:fldCharType="begin"/>
            </w:r>
            <w:r>
              <w:rPr>
                <w:noProof/>
                <w:webHidden/>
              </w:rPr>
              <w:instrText xml:space="preserve"> PAGEREF _Toc240964344 \h </w:instrText>
            </w:r>
            <w:r>
              <w:rPr>
                <w:noProof/>
                <w:webHidden/>
              </w:rPr>
            </w:r>
            <w:r>
              <w:rPr>
                <w:noProof/>
                <w:webHidden/>
              </w:rPr>
              <w:fldChar w:fldCharType="separate"/>
            </w:r>
            <w:r>
              <w:rPr>
                <w:noProof/>
                <w:webHidden/>
              </w:rPr>
              <w:t>6</w:t>
            </w:r>
            <w:r>
              <w:rPr>
                <w:noProof/>
                <w:webHidden/>
              </w:rPr>
              <w:fldChar w:fldCharType="end"/>
            </w:r>
          </w:hyperlink>
        </w:p>
        <w:p w14:paraId="07F22B58" w14:textId="4FF21E78"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45" w:history="1">
            <w:r w:rsidRPr="009E663B">
              <w:rPr>
                <w:rStyle w:val="Hyperlink"/>
                <w:noProof/>
              </w:rPr>
              <w:t>The toolkit focuses on:</w:t>
            </w:r>
            <w:r>
              <w:rPr>
                <w:noProof/>
                <w:webHidden/>
              </w:rPr>
              <w:tab/>
            </w:r>
            <w:r>
              <w:rPr>
                <w:noProof/>
                <w:webHidden/>
              </w:rPr>
              <w:fldChar w:fldCharType="begin"/>
            </w:r>
            <w:r>
              <w:rPr>
                <w:noProof/>
                <w:webHidden/>
              </w:rPr>
              <w:instrText xml:space="preserve"> PAGEREF _Toc240964345 \h </w:instrText>
            </w:r>
            <w:r>
              <w:rPr>
                <w:noProof/>
                <w:webHidden/>
              </w:rPr>
            </w:r>
            <w:r>
              <w:rPr>
                <w:noProof/>
                <w:webHidden/>
              </w:rPr>
              <w:fldChar w:fldCharType="separate"/>
            </w:r>
            <w:r>
              <w:rPr>
                <w:noProof/>
                <w:webHidden/>
              </w:rPr>
              <w:t>6</w:t>
            </w:r>
            <w:r>
              <w:rPr>
                <w:noProof/>
                <w:webHidden/>
              </w:rPr>
              <w:fldChar w:fldCharType="end"/>
            </w:r>
          </w:hyperlink>
        </w:p>
        <w:p w14:paraId="707575DB" w14:textId="6FC6E7A6"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346" w:history="1">
            <w:r w:rsidRPr="009E663B">
              <w:rPr>
                <w:rStyle w:val="Hyperlink"/>
                <w:noProof/>
              </w:rPr>
              <w:t>Understanding your Stakeholders and Community Needs</w:t>
            </w:r>
            <w:r>
              <w:rPr>
                <w:noProof/>
                <w:webHidden/>
              </w:rPr>
              <w:tab/>
            </w:r>
            <w:r>
              <w:rPr>
                <w:noProof/>
                <w:webHidden/>
              </w:rPr>
              <w:fldChar w:fldCharType="begin"/>
            </w:r>
            <w:r>
              <w:rPr>
                <w:noProof/>
                <w:webHidden/>
              </w:rPr>
              <w:instrText xml:space="preserve"> PAGEREF _Toc240964346 \h </w:instrText>
            </w:r>
            <w:r>
              <w:rPr>
                <w:noProof/>
                <w:webHidden/>
              </w:rPr>
            </w:r>
            <w:r>
              <w:rPr>
                <w:noProof/>
                <w:webHidden/>
              </w:rPr>
              <w:fldChar w:fldCharType="separate"/>
            </w:r>
            <w:r>
              <w:rPr>
                <w:noProof/>
                <w:webHidden/>
              </w:rPr>
              <w:t>7</w:t>
            </w:r>
            <w:r>
              <w:rPr>
                <w:noProof/>
                <w:webHidden/>
              </w:rPr>
              <w:fldChar w:fldCharType="end"/>
            </w:r>
          </w:hyperlink>
        </w:p>
        <w:p w14:paraId="653736D0" w14:textId="0B04558C"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47" w:history="1">
            <w:r w:rsidRPr="009E663B">
              <w:rPr>
                <w:rStyle w:val="Hyperlink"/>
                <w:rFonts w:eastAsia="Times New Roman"/>
                <w:noProof/>
              </w:rPr>
              <w:t>Stakeholder Mapping</w:t>
            </w:r>
            <w:r>
              <w:rPr>
                <w:noProof/>
                <w:webHidden/>
              </w:rPr>
              <w:tab/>
            </w:r>
            <w:r>
              <w:rPr>
                <w:noProof/>
                <w:webHidden/>
              </w:rPr>
              <w:fldChar w:fldCharType="begin"/>
            </w:r>
            <w:r>
              <w:rPr>
                <w:noProof/>
                <w:webHidden/>
              </w:rPr>
              <w:instrText xml:space="preserve"> PAGEREF _Toc240964347 \h </w:instrText>
            </w:r>
            <w:r>
              <w:rPr>
                <w:noProof/>
                <w:webHidden/>
              </w:rPr>
            </w:r>
            <w:r>
              <w:rPr>
                <w:noProof/>
                <w:webHidden/>
              </w:rPr>
              <w:fldChar w:fldCharType="separate"/>
            </w:r>
            <w:r>
              <w:rPr>
                <w:noProof/>
                <w:webHidden/>
              </w:rPr>
              <w:t>7</w:t>
            </w:r>
            <w:r>
              <w:rPr>
                <w:noProof/>
                <w:webHidden/>
              </w:rPr>
              <w:fldChar w:fldCharType="end"/>
            </w:r>
          </w:hyperlink>
        </w:p>
        <w:p w14:paraId="123EA4E7" w14:textId="3B01000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48" w:history="1">
            <w:r w:rsidRPr="009E663B">
              <w:rPr>
                <w:rStyle w:val="Hyperlink"/>
                <w:noProof/>
              </w:rPr>
              <w:t>Purpose</w:t>
            </w:r>
            <w:r>
              <w:rPr>
                <w:noProof/>
                <w:webHidden/>
              </w:rPr>
              <w:tab/>
            </w:r>
            <w:r>
              <w:rPr>
                <w:noProof/>
                <w:webHidden/>
              </w:rPr>
              <w:fldChar w:fldCharType="begin"/>
            </w:r>
            <w:r>
              <w:rPr>
                <w:noProof/>
                <w:webHidden/>
              </w:rPr>
              <w:instrText xml:space="preserve"> PAGEREF _Toc240964348 \h </w:instrText>
            </w:r>
            <w:r>
              <w:rPr>
                <w:noProof/>
                <w:webHidden/>
              </w:rPr>
            </w:r>
            <w:r>
              <w:rPr>
                <w:noProof/>
                <w:webHidden/>
              </w:rPr>
              <w:fldChar w:fldCharType="separate"/>
            </w:r>
            <w:r>
              <w:rPr>
                <w:noProof/>
                <w:webHidden/>
              </w:rPr>
              <w:t>7</w:t>
            </w:r>
            <w:r>
              <w:rPr>
                <w:noProof/>
                <w:webHidden/>
              </w:rPr>
              <w:fldChar w:fldCharType="end"/>
            </w:r>
          </w:hyperlink>
        </w:p>
        <w:p w14:paraId="0848F582" w14:textId="0CD654A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49" w:history="1">
            <w:r w:rsidRPr="009E663B">
              <w:rPr>
                <w:rStyle w:val="Hyperlink"/>
                <w:noProof/>
              </w:rPr>
              <w:t>Activity: Mapping your stakeholders</w:t>
            </w:r>
            <w:r>
              <w:rPr>
                <w:noProof/>
                <w:webHidden/>
              </w:rPr>
              <w:tab/>
            </w:r>
            <w:r>
              <w:rPr>
                <w:noProof/>
                <w:webHidden/>
              </w:rPr>
              <w:fldChar w:fldCharType="begin"/>
            </w:r>
            <w:r>
              <w:rPr>
                <w:noProof/>
                <w:webHidden/>
              </w:rPr>
              <w:instrText xml:space="preserve"> PAGEREF _Toc240964349 \h </w:instrText>
            </w:r>
            <w:r>
              <w:rPr>
                <w:noProof/>
                <w:webHidden/>
              </w:rPr>
            </w:r>
            <w:r>
              <w:rPr>
                <w:noProof/>
                <w:webHidden/>
              </w:rPr>
              <w:fldChar w:fldCharType="separate"/>
            </w:r>
            <w:r>
              <w:rPr>
                <w:noProof/>
                <w:webHidden/>
              </w:rPr>
              <w:t>7</w:t>
            </w:r>
            <w:r>
              <w:rPr>
                <w:noProof/>
                <w:webHidden/>
              </w:rPr>
              <w:fldChar w:fldCharType="end"/>
            </w:r>
          </w:hyperlink>
        </w:p>
        <w:p w14:paraId="71FF298E" w14:textId="0DDFC0EB"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0" w:history="1">
            <w:r w:rsidRPr="009E663B">
              <w:rPr>
                <w:rStyle w:val="Hyperlink"/>
                <w:noProof/>
              </w:rPr>
              <w:t>Step 1: Identify stakeholders</w:t>
            </w:r>
            <w:r>
              <w:rPr>
                <w:noProof/>
                <w:webHidden/>
              </w:rPr>
              <w:tab/>
            </w:r>
            <w:r>
              <w:rPr>
                <w:noProof/>
                <w:webHidden/>
              </w:rPr>
              <w:fldChar w:fldCharType="begin"/>
            </w:r>
            <w:r>
              <w:rPr>
                <w:noProof/>
                <w:webHidden/>
              </w:rPr>
              <w:instrText xml:space="preserve"> PAGEREF _Toc240964350 \h </w:instrText>
            </w:r>
            <w:r>
              <w:rPr>
                <w:noProof/>
                <w:webHidden/>
              </w:rPr>
            </w:r>
            <w:r>
              <w:rPr>
                <w:noProof/>
                <w:webHidden/>
              </w:rPr>
              <w:fldChar w:fldCharType="separate"/>
            </w:r>
            <w:r>
              <w:rPr>
                <w:noProof/>
                <w:webHidden/>
              </w:rPr>
              <w:t>8</w:t>
            </w:r>
            <w:r>
              <w:rPr>
                <w:noProof/>
                <w:webHidden/>
              </w:rPr>
              <w:fldChar w:fldCharType="end"/>
            </w:r>
          </w:hyperlink>
        </w:p>
        <w:p w14:paraId="64EA28AA" w14:textId="6EADADC4"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1" w:history="1">
            <w:r w:rsidRPr="009E663B">
              <w:rPr>
                <w:rStyle w:val="Hyperlink"/>
                <w:noProof/>
              </w:rPr>
              <w:t>Step 2: Map stakeholders using a Power/Interest grid</w:t>
            </w:r>
            <w:r>
              <w:rPr>
                <w:noProof/>
                <w:webHidden/>
              </w:rPr>
              <w:tab/>
            </w:r>
            <w:r>
              <w:rPr>
                <w:noProof/>
                <w:webHidden/>
              </w:rPr>
              <w:fldChar w:fldCharType="begin"/>
            </w:r>
            <w:r>
              <w:rPr>
                <w:noProof/>
                <w:webHidden/>
              </w:rPr>
              <w:instrText xml:space="preserve"> PAGEREF _Toc240964351 \h </w:instrText>
            </w:r>
            <w:r>
              <w:rPr>
                <w:noProof/>
                <w:webHidden/>
              </w:rPr>
            </w:r>
            <w:r>
              <w:rPr>
                <w:noProof/>
                <w:webHidden/>
              </w:rPr>
              <w:fldChar w:fldCharType="separate"/>
            </w:r>
            <w:r>
              <w:rPr>
                <w:noProof/>
                <w:webHidden/>
              </w:rPr>
              <w:t>8</w:t>
            </w:r>
            <w:r>
              <w:rPr>
                <w:noProof/>
                <w:webHidden/>
              </w:rPr>
              <w:fldChar w:fldCharType="end"/>
            </w:r>
          </w:hyperlink>
        </w:p>
        <w:p w14:paraId="0626FA2C" w14:textId="761B1AA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2" w:history="1">
            <w:r w:rsidRPr="009E663B">
              <w:rPr>
                <w:rStyle w:val="Hyperlink"/>
                <w:noProof/>
              </w:rPr>
              <w:t>Step 3: Use the map to guide engagement</w:t>
            </w:r>
            <w:r>
              <w:rPr>
                <w:noProof/>
                <w:webHidden/>
              </w:rPr>
              <w:tab/>
            </w:r>
            <w:r>
              <w:rPr>
                <w:noProof/>
                <w:webHidden/>
              </w:rPr>
              <w:fldChar w:fldCharType="begin"/>
            </w:r>
            <w:r>
              <w:rPr>
                <w:noProof/>
                <w:webHidden/>
              </w:rPr>
              <w:instrText xml:space="preserve"> PAGEREF _Toc240964352 \h </w:instrText>
            </w:r>
            <w:r>
              <w:rPr>
                <w:noProof/>
                <w:webHidden/>
              </w:rPr>
            </w:r>
            <w:r>
              <w:rPr>
                <w:noProof/>
                <w:webHidden/>
              </w:rPr>
              <w:fldChar w:fldCharType="separate"/>
            </w:r>
            <w:r>
              <w:rPr>
                <w:noProof/>
                <w:webHidden/>
              </w:rPr>
              <w:t>9</w:t>
            </w:r>
            <w:r>
              <w:rPr>
                <w:noProof/>
                <w:webHidden/>
              </w:rPr>
              <w:fldChar w:fldCharType="end"/>
            </w:r>
          </w:hyperlink>
        </w:p>
        <w:p w14:paraId="2058197E" w14:textId="51AF2D48"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3" w:history="1">
            <w:r w:rsidRPr="009E663B">
              <w:rPr>
                <w:rStyle w:val="Hyperlink"/>
                <w:noProof/>
              </w:rPr>
              <w:t>Output</w:t>
            </w:r>
            <w:r>
              <w:rPr>
                <w:noProof/>
                <w:webHidden/>
              </w:rPr>
              <w:tab/>
            </w:r>
            <w:r>
              <w:rPr>
                <w:noProof/>
                <w:webHidden/>
              </w:rPr>
              <w:fldChar w:fldCharType="begin"/>
            </w:r>
            <w:r>
              <w:rPr>
                <w:noProof/>
                <w:webHidden/>
              </w:rPr>
              <w:instrText xml:space="preserve"> PAGEREF _Toc240964353 \h </w:instrText>
            </w:r>
            <w:r>
              <w:rPr>
                <w:noProof/>
                <w:webHidden/>
              </w:rPr>
            </w:r>
            <w:r>
              <w:rPr>
                <w:noProof/>
                <w:webHidden/>
              </w:rPr>
              <w:fldChar w:fldCharType="separate"/>
            </w:r>
            <w:r>
              <w:rPr>
                <w:noProof/>
                <w:webHidden/>
              </w:rPr>
              <w:t>9</w:t>
            </w:r>
            <w:r>
              <w:rPr>
                <w:noProof/>
                <w:webHidden/>
              </w:rPr>
              <w:fldChar w:fldCharType="end"/>
            </w:r>
          </w:hyperlink>
        </w:p>
        <w:p w14:paraId="6ED6B064" w14:textId="02310C9C"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4" w:history="1">
            <w:r w:rsidRPr="009E663B">
              <w:rPr>
                <w:rStyle w:val="Hyperlink"/>
                <w:noProof/>
              </w:rPr>
              <w:t>Key insight</w:t>
            </w:r>
            <w:r>
              <w:rPr>
                <w:noProof/>
                <w:webHidden/>
              </w:rPr>
              <w:tab/>
            </w:r>
            <w:r>
              <w:rPr>
                <w:noProof/>
                <w:webHidden/>
              </w:rPr>
              <w:fldChar w:fldCharType="begin"/>
            </w:r>
            <w:r>
              <w:rPr>
                <w:noProof/>
                <w:webHidden/>
              </w:rPr>
              <w:instrText xml:space="preserve"> PAGEREF _Toc240964354 \h </w:instrText>
            </w:r>
            <w:r>
              <w:rPr>
                <w:noProof/>
                <w:webHidden/>
              </w:rPr>
            </w:r>
            <w:r>
              <w:rPr>
                <w:noProof/>
                <w:webHidden/>
              </w:rPr>
              <w:fldChar w:fldCharType="separate"/>
            </w:r>
            <w:r>
              <w:rPr>
                <w:noProof/>
                <w:webHidden/>
              </w:rPr>
              <w:t>9</w:t>
            </w:r>
            <w:r>
              <w:rPr>
                <w:noProof/>
                <w:webHidden/>
              </w:rPr>
              <w:fldChar w:fldCharType="end"/>
            </w:r>
          </w:hyperlink>
        </w:p>
        <w:p w14:paraId="3D39E051" w14:textId="349292D5"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5" w:history="1">
            <w:r w:rsidRPr="009E663B">
              <w:rPr>
                <w:rStyle w:val="Hyperlink"/>
                <w:noProof/>
              </w:rPr>
              <w:t>Stakeholder List – Example ideas to get your CAG group started</w:t>
            </w:r>
            <w:r>
              <w:rPr>
                <w:noProof/>
                <w:webHidden/>
              </w:rPr>
              <w:tab/>
            </w:r>
            <w:r>
              <w:rPr>
                <w:noProof/>
                <w:webHidden/>
              </w:rPr>
              <w:fldChar w:fldCharType="begin"/>
            </w:r>
            <w:r>
              <w:rPr>
                <w:noProof/>
                <w:webHidden/>
              </w:rPr>
              <w:instrText xml:space="preserve"> PAGEREF _Toc240964355 \h </w:instrText>
            </w:r>
            <w:r>
              <w:rPr>
                <w:noProof/>
                <w:webHidden/>
              </w:rPr>
            </w:r>
            <w:r>
              <w:rPr>
                <w:noProof/>
                <w:webHidden/>
              </w:rPr>
              <w:fldChar w:fldCharType="separate"/>
            </w:r>
            <w:r>
              <w:rPr>
                <w:noProof/>
                <w:webHidden/>
              </w:rPr>
              <w:t>9</w:t>
            </w:r>
            <w:r>
              <w:rPr>
                <w:noProof/>
                <w:webHidden/>
              </w:rPr>
              <w:fldChar w:fldCharType="end"/>
            </w:r>
          </w:hyperlink>
        </w:p>
        <w:p w14:paraId="705F6428" w14:textId="0AC025A8"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56" w:history="1">
            <w:r w:rsidRPr="009E663B">
              <w:rPr>
                <w:rStyle w:val="Hyperlink"/>
                <w:rFonts w:eastAsia="Times New Roman"/>
                <w:noProof/>
              </w:rPr>
              <w:t>Group Visioning Session</w:t>
            </w:r>
            <w:r>
              <w:rPr>
                <w:noProof/>
                <w:webHidden/>
              </w:rPr>
              <w:tab/>
            </w:r>
            <w:r>
              <w:rPr>
                <w:noProof/>
                <w:webHidden/>
              </w:rPr>
              <w:fldChar w:fldCharType="begin"/>
            </w:r>
            <w:r>
              <w:rPr>
                <w:noProof/>
                <w:webHidden/>
              </w:rPr>
              <w:instrText xml:space="preserve"> PAGEREF _Toc240964356 \h </w:instrText>
            </w:r>
            <w:r>
              <w:rPr>
                <w:noProof/>
                <w:webHidden/>
              </w:rPr>
            </w:r>
            <w:r>
              <w:rPr>
                <w:noProof/>
                <w:webHidden/>
              </w:rPr>
              <w:fldChar w:fldCharType="separate"/>
            </w:r>
            <w:r>
              <w:rPr>
                <w:noProof/>
                <w:webHidden/>
              </w:rPr>
              <w:t>11</w:t>
            </w:r>
            <w:r>
              <w:rPr>
                <w:noProof/>
                <w:webHidden/>
              </w:rPr>
              <w:fldChar w:fldCharType="end"/>
            </w:r>
          </w:hyperlink>
        </w:p>
        <w:p w14:paraId="16923F7B" w14:textId="7F702CF6"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7" w:history="1">
            <w:r w:rsidRPr="009E663B">
              <w:rPr>
                <w:rStyle w:val="Hyperlink"/>
                <w:rFonts w:ascii="Arial" w:hAnsi="Arial" w:cs="Arial"/>
                <w:b/>
                <w:bCs/>
                <w:noProof/>
              </w:rPr>
              <w:t>Purpose</w:t>
            </w:r>
            <w:r>
              <w:rPr>
                <w:noProof/>
                <w:webHidden/>
              </w:rPr>
              <w:tab/>
            </w:r>
            <w:r>
              <w:rPr>
                <w:noProof/>
                <w:webHidden/>
              </w:rPr>
              <w:fldChar w:fldCharType="begin"/>
            </w:r>
            <w:r>
              <w:rPr>
                <w:noProof/>
                <w:webHidden/>
              </w:rPr>
              <w:instrText xml:space="preserve"> PAGEREF _Toc240964357 \h </w:instrText>
            </w:r>
            <w:r>
              <w:rPr>
                <w:noProof/>
                <w:webHidden/>
              </w:rPr>
            </w:r>
            <w:r>
              <w:rPr>
                <w:noProof/>
                <w:webHidden/>
              </w:rPr>
              <w:fldChar w:fldCharType="separate"/>
            </w:r>
            <w:r>
              <w:rPr>
                <w:noProof/>
                <w:webHidden/>
              </w:rPr>
              <w:t>11</w:t>
            </w:r>
            <w:r>
              <w:rPr>
                <w:noProof/>
                <w:webHidden/>
              </w:rPr>
              <w:fldChar w:fldCharType="end"/>
            </w:r>
          </w:hyperlink>
        </w:p>
        <w:p w14:paraId="039A095C" w14:textId="1806B77E"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8" w:history="1">
            <w:r w:rsidRPr="009E663B">
              <w:rPr>
                <w:rStyle w:val="Hyperlink"/>
                <w:noProof/>
              </w:rPr>
              <w:t>Activity: Future Vision Exercise</w:t>
            </w:r>
            <w:r>
              <w:rPr>
                <w:noProof/>
                <w:webHidden/>
              </w:rPr>
              <w:tab/>
            </w:r>
            <w:r>
              <w:rPr>
                <w:noProof/>
                <w:webHidden/>
              </w:rPr>
              <w:fldChar w:fldCharType="begin"/>
            </w:r>
            <w:r>
              <w:rPr>
                <w:noProof/>
                <w:webHidden/>
              </w:rPr>
              <w:instrText xml:space="preserve"> PAGEREF _Toc240964358 \h </w:instrText>
            </w:r>
            <w:r>
              <w:rPr>
                <w:noProof/>
                <w:webHidden/>
              </w:rPr>
            </w:r>
            <w:r>
              <w:rPr>
                <w:noProof/>
                <w:webHidden/>
              </w:rPr>
              <w:fldChar w:fldCharType="separate"/>
            </w:r>
            <w:r>
              <w:rPr>
                <w:noProof/>
                <w:webHidden/>
              </w:rPr>
              <w:t>11</w:t>
            </w:r>
            <w:r>
              <w:rPr>
                <w:noProof/>
                <w:webHidden/>
              </w:rPr>
              <w:fldChar w:fldCharType="end"/>
            </w:r>
          </w:hyperlink>
        </w:p>
        <w:p w14:paraId="4765C053" w14:textId="04B46EE5"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59" w:history="1">
            <w:r w:rsidRPr="009E663B">
              <w:rPr>
                <w:rStyle w:val="Hyperlink"/>
                <w:noProof/>
              </w:rPr>
              <w:t>Step 1: Future vision (5 years ahead)</w:t>
            </w:r>
            <w:r>
              <w:rPr>
                <w:noProof/>
                <w:webHidden/>
              </w:rPr>
              <w:tab/>
            </w:r>
            <w:r>
              <w:rPr>
                <w:noProof/>
                <w:webHidden/>
              </w:rPr>
              <w:fldChar w:fldCharType="begin"/>
            </w:r>
            <w:r>
              <w:rPr>
                <w:noProof/>
                <w:webHidden/>
              </w:rPr>
              <w:instrText xml:space="preserve"> PAGEREF _Toc240964359 \h </w:instrText>
            </w:r>
            <w:r>
              <w:rPr>
                <w:noProof/>
                <w:webHidden/>
              </w:rPr>
            </w:r>
            <w:r>
              <w:rPr>
                <w:noProof/>
                <w:webHidden/>
              </w:rPr>
              <w:fldChar w:fldCharType="separate"/>
            </w:r>
            <w:r>
              <w:rPr>
                <w:noProof/>
                <w:webHidden/>
              </w:rPr>
              <w:t>11</w:t>
            </w:r>
            <w:r>
              <w:rPr>
                <w:noProof/>
                <w:webHidden/>
              </w:rPr>
              <w:fldChar w:fldCharType="end"/>
            </w:r>
          </w:hyperlink>
        </w:p>
        <w:p w14:paraId="259008F2" w14:textId="6F235EBF"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0" w:history="1">
            <w:r w:rsidRPr="009E663B">
              <w:rPr>
                <w:rStyle w:val="Hyperlink"/>
                <w:noProof/>
              </w:rPr>
              <w:t>Step 2: Values and boundaries</w:t>
            </w:r>
            <w:r>
              <w:rPr>
                <w:noProof/>
                <w:webHidden/>
              </w:rPr>
              <w:tab/>
            </w:r>
            <w:r>
              <w:rPr>
                <w:noProof/>
                <w:webHidden/>
              </w:rPr>
              <w:fldChar w:fldCharType="begin"/>
            </w:r>
            <w:r>
              <w:rPr>
                <w:noProof/>
                <w:webHidden/>
              </w:rPr>
              <w:instrText xml:space="preserve"> PAGEREF _Toc240964360 \h </w:instrText>
            </w:r>
            <w:r>
              <w:rPr>
                <w:noProof/>
                <w:webHidden/>
              </w:rPr>
            </w:r>
            <w:r>
              <w:rPr>
                <w:noProof/>
                <w:webHidden/>
              </w:rPr>
              <w:fldChar w:fldCharType="separate"/>
            </w:r>
            <w:r>
              <w:rPr>
                <w:noProof/>
                <w:webHidden/>
              </w:rPr>
              <w:t>11</w:t>
            </w:r>
            <w:r>
              <w:rPr>
                <w:noProof/>
                <w:webHidden/>
              </w:rPr>
              <w:fldChar w:fldCharType="end"/>
            </w:r>
          </w:hyperlink>
        </w:p>
        <w:p w14:paraId="21B3E8C2" w14:textId="26DEF0D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1" w:history="1">
            <w:r w:rsidRPr="009E663B">
              <w:rPr>
                <w:rStyle w:val="Hyperlink"/>
                <w:noProof/>
              </w:rPr>
              <w:t>Step 3: Defining success</w:t>
            </w:r>
            <w:r>
              <w:rPr>
                <w:noProof/>
                <w:webHidden/>
              </w:rPr>
              <w:tab/>
            </w:r>
            <w:r>
              <w:rPr>
                <w:noProof/>
                <w:webHidden/>
              </w:rPr>
              <w:fldChar w:fldCharType="begin"/>
            </w:r>
            <w:r>
              <w:rPr>
                <w:noProof/>
                <w:webHidden/>
              </w:rPr>
              <w:instrText xml:space="preserve"> PAGEREF _Toc240964361 \h </w:instrText>
            </w:r>
            <w:r>
              <w:rPr>
                <w:noProof/>
                <w:webHidden/>
              </w:rPr>
            </w:r>
            <w:r>
              <w:rPr>
                <w:noProof/>
                <w:webHidden/>
              </w:rPr>
              <w:fldChar w:fldCharType="separate"/>
            </w:r>
            <w:r>
              <w:rPr>
                <w:noProof/>
                <w:webHidden/>
              </w:rPr>
              <w:t>11</w:t>
            </w:r>
            <w:r>
              <w:rPr>
                <w:noProof/>
                <w:webHidden/>
              </w:rPr>
              <w:fldChar w:fldCharType="end"/>
            </w:r>
          </w:hyperlink>
        </w:p>
        <w:p w14:paraId="0DF520D6" w14:textId="631DCAA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2" w:history="1">
            <w:r w:rsidRPr="009E663B">
              <w:rPr>
                <w:rStyle w:val="Hyperlink"/>
                <w:noProof/>
              </w:rPr>
              <w:t>Step 4: Income and independence</w:t>
            </w:r>
            <w:r>
              <w:rPr>
                <w:noProof/>
                <w:webHidden/>
              </w:rPr>
              <w:tab/>
            </w:r>
            <w:r>
              <w:rPr>
                <w:noProof/>
                <w:webHidden/>
              </w:rPr>
              <w:fldChar w:fldCharType="begin"/>
            </w:r>
            <w:r>
              <w:rPr>
                <w:noProof/>
                <w:webHidden/>
              </w:rPr>
              <w:instrText xml:space="preserve"> PAGEREF _Toc240964362 \h </w:instrText>
            </w:r>
            <w:r>
              <w:rPr>
                <w:noProof/>
                <w:webHidden/>
              </w:rPr>
            </w:r>
            <w:r>
              <w:rPr>
                <w:noProof/>
                <w:webHidden/>
              </w:rPr>
              <w:fldChar w:fldCharType="separate"/>
            </w:r>
            <w:r>
              <w:rPr>
                <w:noProof/>
                <w:webHidden/>
              </w:rPr>
              <w:t>12</w:t>
            </w:r>
            <w:r>
              <w:rPr>
                <w:noProof/>
                <w:webHidden/>
              </w:rPr>
              <w:fldChar w:fldCharType="end"/>
            </w:r>
          </w:hyperlink>
        </w:p>
        <w:p w14:paraId="0FF97ABA" w14:textId="2F68DA6F"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3" w:history="1">
            <w:r w:rsidRPr="009E663B">
              <w:rPr>
                <w:rStyle w:val="Hyperlink"/>
                <w:noProof/>
              </w:rPr>
              <w:t>Outputs</w:t>
            </w:r>
            <w:r>
              <w:rPr>
                <w:noProof/>
                <w:webHidden/>
              </w:rPr>
              <w:tab/>
            </w:r>
            <w:r>
              <w:rPr>
                <w:noProof/>
                <w:webHidden/>
              </w:rPr>
              <w:fldChar w:fldCharType="begin"/>
            </w:r>
            <w:r>
              <w:rPr>
                <w:noProof/>
                <w:webHidden/>
              </w:rPr>
              <w:instrText xml:space="preserve"> PAGEREF _Toc240964363 \h </w:instrText>
            </w:r>
            <w:r>
              <w:rPr>
                <w:noProof/>
                <w:webHidden/>
              </w:rPr>
            </w:r>
            <w:r>
              <w:rPr>
                <w:noProof/>
                <w:webHidden/>
              </w:rPr>
              <w:fldChar w:fldCharType="separate"/>
            </w:r>
            <w:r>
              <w:rPr>
                <w:noProof/>
                <w:webHidden/>
              </w:rPr>
              <w:t>12</w:t>
            </w:r>
            <w:r>
              <w:rPr>
                <w:noProof/>
                <w:webHidden/>
              </w:rPr>
              <w:fldChar w:fldCharType="end"/>
            </w:r>
          </w:hyperlink>
        </w:p>
        <w:p w14:paraId="70E5E1E5" w14:textId="1E5968B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4" w:history="1">
            <w:r w:rsidRPr="009E663B">
              <w:rPr>
                <w:rStyle w:val="Hyperlink"/>
                <w:noProof/>
              </w:rPr>
              <w:t>Key insight</w:t>
            </w:r>
            <w:r>
              <w:rPr>
                <w:noProof/>
                <w:webHidden/>
              </w:rPr>
              <w:tab/>
            </w:r>
            <w:r>
              <w:rPr>
                <w:noProof/>
                <w:webHidden/>
              </w:rPr>
              <w:fldChar w:fldCharType="begin"/>
            </w:r>
            <w:r>
              <w:rPr>
                <w:noProof/>
                <w:webHidden/>
              </w:rPr>
              <w:instrText xml:space="preserve"> PAGEREF _Toc240964364 \h </w:instrText>
            </w:r>
            <w:r>
              <w:rPr>
                <w:noProof/>
                <w:webHidden/>
              </w:rPr>
            </w:r>
            <w:r>
              <w:rPr>
                <w:noProof/>
                <w:webHidden/>
              </w:rPr>
              <w:fldChar w:fldCharType="separate"/>
            </w:r>
            <w:r>
              <w:rPr>
                <w:noProof/>
                <w:webHidden/>
              </w:rPr>
              <w:t>12</w:t>
            </w:r>
            <w:r>
              <w:rPr>
                <w:noProof/>
                <w:webHidden/>
              </w:rPr>
              <w:fldChar w:fldCharType="end"/>
            </w:r>
          </w:hyperlink>
        </w:p>
        <w:p w14:paraId="3E181477" w14:textId="5E3C3270"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65" w:history="1">
            <w:r w:rsidRPr="009E663B">
              <w:rPr>
                <w:rStyle w:val="Hyperlink"/>
                <w:rFonts w:ascii="Arial" w:eastAsia="Times New Roman" w:hAnsi="Arial" w:cs="Arial"/>
                <w:noProof/>
              </w:rPr>
              <w:t xml:space="preserve">Community Survey </w:t>
            </w:r>
            <w:r w:rsidRPr="009E663B">
              <w:rPr>
                <w:rStyle w:val="Hyperlink"/>
                <w:rFonts w:ascii="Arial" w:hAnsi="Arial" w:cs="Arial"/>
                <w:noProof/>
              </w:rPr>
              <w:t>Toolkit</w:t>
            </w:r>
            <w:r>
              <w:rPr>
                <w:noProof/>
                <w:webHidden/>
              </w:rPr>
              <w:tab/>
            </w:r>
            <w:r>
              <w:rPr>
                <w:noProof/>
                <w:webHidden/>
              </w:rPr>
              <w:fldChar w:fldCharType="begin"/>
            </w:r>
            <w:r>
              <w:rPr>
                <w:noProof/>
                <w:webHidden/>
              </w:rPr>
              <w:instrText xml:space="preserve"> PAGEREF _Toc240964365 \h </w:instrText>
            </w:r>
            <w:r>
              <w:rPr>
                <w:noProof/>
                <w:webHidden/>
              </w:rPr>
            </w:r>
            <w:r>
              <w:rPr>
                <w:noProof/>
                <w:webHidden/>
              </w:rPr>
              <w:fldChar w:fldCharType="separate"/>
            </w:r>
            <w:r>
              <w:rPr>
                <w:noProof/>
                <w:webHidden/>
              </w:rPr>
              <w:t>13</w:t>
            </w:r>
            <w:r>
              <w:rPr>
                <w:noProof/>
                <w:webHidden/>
              </w:rPr>
              <w:fldChar w:fldCharType="end"/>
            </w:r>
          </w:hyperlink>
        </w:p>
        <w:p w14:paraId="3CD5DFE3" w14:textId="194EAF8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6" w:history="1">
            <w:r w:rsidRPr="009E663B">
              <w:rPr>
                <w:rStyle w:val="Hyperlink"/>
                <w:noProof/>
              </w:rPr>
              <w:t>Purpose</w:t>
            </w:r>
            <w:r>
              <w:rPr>
                <w:noProof/>
                <w:webHidden/>
              </w:rPr>
              <w:tab/>
            </w:r>
            <w:r>
              <w:rPr>
                <w:noProof/>
                <w:webHidden/>
              </w:rPr>
              <w:fldChar w:fldCharType="begin"/>
            </w:r>
            <w:r>
              <w:rPr>
                <w:noProof/>
                <w:webHidden/>
              </w:rPr>
              <w:instrText xml:space="preserve"> PAGEREF _Toc240964366 \h </w:instrText>
            </w:r>
            <w:r>
              <w:rPr>
                <w:noProof/>
                <w:webHidden/>
              </w:rPr>
            </w:r>
            <w:r>
              <w:rPr>
                <w:noProof/>
                <w:webHidden/>
              </w:rPr>
              <w:fldChar w:fldCharType="separate"/>
            </w:r>
            <w:r>
              <w:rPr>
                <w:noProof/>
                <w:webHidden/>
              </w:rPr>
              <w:t>13</w:t>
            </w:r>
            <w:r>
              <w:rPr>
                <w:noProof/>
                <w:webHidden/>
              </w:rPr>
              <w:fldChar w:fldCharType="end"/>
            </w:r>
          </w:hyperlink>
        </w:p>
        <w:p w14:paraId="73FAEC51" w14:textId="3863C9C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7" w:history="1">
            <w:r w:rsidRPr="009E663B">
              <w:rPr>
                <w:rStyle w:val="Hyperlink"/>
                <w:noProof/>
              </w:rPr>
              <w:t>When to use it</w:t>
            </w:r>
            <w:r>
              <w:rPr>
                <w:noProof/>
                <w:webHidden/>
              </w:rPr>
              <w:tab/>
            </w:r>
            <w:r>
              <w:rPr>
                <w:noProof/>
                <w:webHidden/>
              </w:rPr>
              <w:fldChar w:fldCharType="begin"/>
            </w:r>
            <w:r>
              <w:rPr>
                <w:noProof/>
                <w:webHidden/>
              </w:rPr>
              <w:instrText xml:space="preserve"> PAGEREF _Toc240964367 \h </w:instrText>
            </w:r>
            <w:r>
              <w:rPr>
                <w:noProof/>
                <w:webHidden/>
              </w:rPr>
            </w:r>
            <w:r>
              <w:rPr>
                <w:noProof/>
                <w:webHidden/>
              </w:rPr>
              <w:fldChar w:fldCharType="separate"/>
            </w:r>
            <w:r>
              <w:rPr>
                <w:noProof/>
                <w:webHidden/>
              </w:rPr>
              <w:t>13</w:t>
            </w:r>
            <w:r>
              <w:rPr>
                <w:noProof/>
                <w:webHidden/>
              </w:rPr>
              <w:fldChar w:fldCharType="end"/>
            </w:r>
          </w:hyperlink>
        </w:p>
        <w:p w14:paraId="7C48CBFE" w14:textId="3651489D"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8" w:history="1">
            <w:r w:rsidRPr="009E663B">
              <w:rPr>
                <w:rStyle w:val="Hyperlink"/>
                <w:noProof/>
              </w:rPr>
              <w:t>Step 1: Start with your goal (work backwards)</w:t>
            </w:r>
            <w:r>
              <w:rPr>
                <w:noProof/>
                <w:webHidden/>
              </w:rPr>
              <w:tab/>
            </w:r>
            <w:r>
              <w:rPr>
                <w:noProof/>
                <w:webHidden/>
              </w:rPr>
              <w:fldChar w:fldCharType="begin"/>
            </w:r>
            <w:r>
              <w:rPr>
                <w:noProof/>
                <w:webHidden/>
              </w:rPr>
              <w:instrText xml:space="preserve"> PAGEREF _Toc240964368 \h </w:instrText>
            </w:r>
            <w:r>
              <w:rPr>
                <w:noProof/>
                <w:webHidden/>
              </w:rPr>
            </w:r>
            <w:r>
              <w:rPr>
                <w:noProof/>
                <w:webHidden/>
              </w:rPr>
              <w:fldChar w:fldCharType="separate"/>
            </w:r>
            <w:r>
              <w:rPr>
                <w:noProof/>
                <w:webHidden/>
              </w:rPr>
              <w:t>13</w:t>
            </w:r>
            <w:r>
              <w:rPr>
                <w:noProof/>
                <w:webHidden/>
              </w:rPr>
              <w:fldChar w:fldCharType="end"/>
            </w:r>
          </w:hyperlink>
        </w:p>
        <w:p w14:paraId="0FC6D71F" w14:textId="3B4EA5B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69" w:history="1">
            <w:r w:rsidRPr="009E663B">
              <w:rPr>
                <w:rStyle w:val="Hyperlink"/>
                <w:noProof/>
              </w:rPr>
              <w:t>Step 2: Choose your method (not just surveys)</w:t>
            </w:r>
            <w:r>
              <w:rPr>
                <w:noProof/>
                <w:webHidden/>
              </w:rPr>
              <w:tab/>
            </w:r>
            <w:r>
              <w:rPr>
                <w:noProof/>
                <w:webHidden/>
              </w:rPr>
              <w:fldChar w:fldCharType="begin"/>
            </w:r>
            <w:r>
              <w:rPr>
                <w:noProof/>
                <w:webHidden/>
              </w:rPr>
              <w:instrText xml:space="preserve"> PAGEREF _Toc240964369 \h </w:instrText>
            </w:r>
            <w:r>
              <w:rPr>
                <w:noProof/>
                <w:webHidden/>
              </w:rPr>
            </w:r>
            <w:r>
              <w:rPr>
                <w:noProof/>
                <w:webHidden/>
              </w:rPr>
              <w:fldChar w:fldCharType="separate"/>
            </w:r>
            <w:r>
              <w:rPr>
                <w:noProof/>
                <w:webHidden/>
              </w:rPr>
              <w:t>13</w:t>
            </w:r>
            <w:r>
              <w:rPr>
                <w:noProof/>
                <w:webHidden/>
              </w:rPr>
              <w:fldChar w:fldCharType="end"/>
            </w:r>
          </w:hyperlink>
        </w:p>
        <w:p w14:paraId="5A377FE0" w14:textId="071D5E36"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0" w:history="1">
            <w:r w:rsidRPr="009E663B">
              <w:rPr>
                <w:rStyle w:val="Hyperlink"/>
                <w:noProof/>
              </w:rPr>
              <w:t>Step 3: Reach the right people</w:t>
            </w:r>
            <w:r>
              <w:rPr>
                <w:noProof/>
                <w:webHidden/>
              </w:rPr>
              <w:tab/>
            </w:r>
            <w:r>
              <w:rPr>
                <w:noProof/>
                <w:webHidden/>
              </w:rPr>
              <w:fldChar w:fldCharType="begin"/>
            </w:r>
            <w:r>
              <w:rPr>
                <w:noProof/>
                <w:webHidden/>
              </w:rPr>
              <w:instrText xml:space="preserve"> PAGEREF _Toc240964370 \h </w:instrText>
            </w:r>
            <w:r>
              <w:rPr>
                <w:noProof/>
                <w:webHidden/>
              </w:rPr>
            </w:r>
            <w:r>
              <w:rPr>
                <w:noProof/>
                <w:webHidden/>
              </w:rPr>
              <w:fldChar w:fldCharType="separate"/>
            </w:r>
            <w:r>
              <w:rPr>
                <w:noProof/>
                <w:webHidden/>
              </w:rPr>
              <w:t>13</w:t>
            </w:r>
            <w:r>
              <w:rPr>
                <w:noProof/>
                <w:webHidden/>
              </w:rPr>
              <w:fldChar w:fldCharType="end"/>
            </w:r>
          </w:hyperlink>
        </w:p>
        <w:p w14:paraId="1E319662" w14:textId="6B9455A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1" w:history="1">
            <w:r w:rsidRPr="009E663B">
              <w:rPr>
                <w:rStyle w:val="Hyperlink"/>
                <w:noProof/>
              </w:rPr>
              <w:t>Step 4: Design good questions</w:t>
            </w:r>
            <w:r>
              <w:rPr>
                <w:noProof/>
                <w:webHidden/>
              </w:rPr>
              <w:tab/>
            </w:r>
            <w:r>
              <w:rPr>
                <w:noProof/>
                <w:webHidden/>
              </w:rPr>
              <w:fldChar w:fldCharType="begin"/>
            </w:r>
            <w:r>
              <w:rPr>
                <w:noProof/>
                <w:webHidden/>
              </w:rPr>
              <w:instrText xml:space="preserve"> PAGEREF _Toc240964371 \h </w:instrText>
            </w:r>
            <w:r>
              <w:rPr>
                <w:noProof/>
                <w:webHidden/>
              </w:rPr>
            </w:r>
            <w:r>
              <w:rPr>
                <w:noProof/>
                <w:webHidden/>
              </w:rPr>
              <w:fldChar w:fldCharType="separate"/>
            </w:r>
            <w:r>
              <w:rPr>
                <w:noProof/>
                <w:webHidden/>
              </w:rPr>
              <w:t>14</w:t>
            </w:r>
            <w:r>
              <w:rPr>
                <w:noProof/>
                <w:webHidden/>
              </w:rPr>
              <w:fldChar w:fldCharType="end"/>
            </w:r>
          </w:hyperlink>
        </w:p>
        <w:p w14:paraId="6F62F78E" w14:textId="7D1261B1"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2" w:history="1">
            <w:r w:rsidRPr="009E663B">
              <w:rPr>
                <w:rStyle w:val="Hyperlink"/>
                <w:noProof/>
              </w:rPr>
              <w:t>Step 5: Test your survey</w:t>
            </w:r>
            <w:r>
              <w:rPr>
                <w:noProof/>
                <w:webHidden/>
              </w:rPr>
              <w:tab/>
            </w:r>
            <w:r>
              <w:rPr>
                <w:noProof/>
                <w:webHidden/>
              </w:rPr>
              <w:fldChar w:fldCharType="begin"/>
            </w:r>
            <w:r>
              <w:rPr>
                <w:noProof/>
                <w:webHidden/>
              </w:rPr>
              <w:instrText xml:space="preserve"> PAGEREF _Toc240964372 \h </w:instrText>
            </w:r>
            <w:r>
              <w:rPr>
                <w:noProof/>
                <w:webHidden/>
              </w:rPr>
            </w:r>
            <w:r>
              <w:rPr>
                <w:noProof/>
                <w:webHidden/>
              </w:rPr>
              <w:fldChar w:fldCharType="separate"/>
            </w:r>
            <w:r>
              <w:rPr>
                <w:noProof/>
                <w:webHidden/>
              </w:rPr>
              <w:t>14</w:t>
            </w:r>
            <w:r>
              <w:rPr>
                <w:noProof/>
                <w:webHidden/>
              </w:rPr>
              <w:fldChar w:fldCharType="end"/>
            </w:r>
          </w:hyperlink>
        </w:p>
        <w:p w14:paraId="42BFE724" w14:textId="7C1D0A2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3" w:history="1">
            <w:r w:rsidRPr="009E663B">
              <w:rPr>
                <w:rStyle w:val="Hyperlink"/>
                <w:noProof/>
              </w:rPr>
              <w:t>Step 6: Share and collect responses</w:t>
            </w:r>
            <w:r>
              <w:rPr>
                <w:noProof/>
                <w:webHidden/>
              </w:rPr>
              <w:tab/>
            </w:r>
            <w:r>
              <w:rPr>
                <w:noProof/>
                <w:webHidden/>
              </w:rPr>
              <w:fldChar w:fldCharType="begin"/>
            </w:r>
            <w:r>
              <w:rPr>
                <w:noProof/>
                <w:webHidden/>
              </w:rPr>
              <w:instrText xml:space="preserve"> PAGEREF _Toc240964373 \h </w:instrText>
            </w:r>
            <w:r>
              <w:rPr>
                <w:noProof/>
                <w:webHidden/>
              </w:rPr>
            </w:r>
            <w:r>
              <w:rPr>
                <w:noProof/>
                <w:webHidden/>
              </w:rPr>
              <w:fldChar w:fldCharType="separate"/>
            </w:r>
            <w:r>
              <w:rPr>
                <w:noProof/>
                <w:webHidden/>
              </w:rPr>
              <w:t>15</w:t>
            </w:r>
            <w:r>
              <w:rPr>
                <w:noProof/>
                <w:webHidden/>
              </w:rPr>
              <w:fldChar w:fldCharType="end"/>
            </w:r>
          </w:hyperlink>
        </w:p>
        <w:p w14:paraId="571320ED" w14:textId="16F2F7AC"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4" w:history="1">
            <w:r w:rsidRPr="009E663B">
              <w:rPr>
                <w:rStyle w:val="Hyperlink"/>
                <w:noProof/>
              </w:rPr>
              <w:t>Step 7: Review and use your findings</w:t>
            </w:r>
            <w:r>
              <w:rPr>
                <w:noProof/>
                <w:webHidden/>
              </w:rPr>
              <w:tab/>
            </w:r>
            <w:r>
              <w:rPr>
                <w:noProof/>
                <w:webHidden/>
              </w:rPr>
              <w:fldChar w:fldCharType="begin"/>
            </w:r>
            <w:r>
              <w:rPr>
                <w:noProof/>
                <w:webHidden/>
              </w:rPr>
              <w:instrText xml:space="preserve"> PAGEREF _Toc240964374 \h </w:instrText>
            </w:r>
            <w:r>
              <w:rPr>
                <w:noProof/>
                <w:webHidden/>
              </w:rPr>
            </w:r>
            <w:r>
              <w:rPr>
                <w:noProof/>
                <w:webHidden/>
              </w:rPr>
              <w:fldChar w:fldCharType="separate"/>
            </w:r>
            <w:r>
              <w:rPr>
                <w:noProof/>
                <w:webHidden/>
              </w:rPr>
              <w:t>15</w:t>
            </w:r>
            <w:r>
              <w:rPr>
                <w:noProof/>
                <w:webHidden/>
              </w:rPr>
              <w:fldChar w:fldCharType="end"/>
            </w:r>
          </w:hyperlink>
        </w:p>
        <w:p w14:paraId="13E2FD91" w14:textId="5D23B453"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5" w:history="1">
            <w:r w:rsidRPr="009E663B">
              <w:rPr>
                <w:rStyle w:val="Hyperlink"/>
                <w:noProof/>
              </w:rPr>
              <w:t>Output</w:t>
            </w:r>
            <w:r>
              <w:rPr>
                <w:noProof/>
                <w:webHidden/>
              </w:rPr>
              <w:tab/>
            </w:r>
            <w:r>
              <w:rPr>
                <w:noProof/>
                <w:webHidden/>
              </w:rPr>
              <w:fldChar w:fldCharType="begin"/>
            </w:r>
            <w:r>
              <w:rPr>
                <w:noProof/>
                <w:webHidden/>
              </w:rPr>
              <w:instrText xml:space="preserve"> PAGEREF _Toc240964375 \h </w:instrText>
            </w:r>
            <w:r>
              <w:rPr>
                <w:noProof/>
                <w:webHidden/>
              </w:rPr>
            </w:r>
            <w:r>
              <w:rPr>
                <w:noProof/>
                <w:webHidden/>
              </w:rPr>
              <w:fldChar w:fldCharType="separate"/>
            </w:r>
            <w:r>
              <w:rPr>
                <w:noProof/>
                <w:webHidden/>
              </w:rPr>
              <w:t>16</w:t>
            </w:r>
            <w:r>
              <w:rPr>
                <w:noProof/>
                <w:webHidden/>
              </w:rPr>
              <w:fldChar w:fldCharType="end"/>
            </w:r>
          </w:hyperlink>
        </w:p>
        <w:p w14:paraId="06265283" w14:textId="7C79C99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6" w:history="1">
            <w:r w:rsidRPr="009E663B">
              <w:rPr>
                <w:rStyle w:val="Hyperlink"/>
                <w:noProof/>
              </w:rPr>
              <w:t>AI Tools</w:t>
            </w:r>
            <w:r>
              <w:rPr>
                <w:noProof/>
                <w:webHidden/>
              </w:rPr>
              <w:tab/>
            </w:r>
            <w:r>
              <w:rPr>
                <w:noProof/>
                <w:webHidden/>
              </w:rPr>
              <w:fldChar w:fldCharType="begin"/>
            </w:r>
            <w:r>
              <w:rPr>
                <w:noProof/>
                <w:webHidden/>
              </w:rPr>
              <w:instrText xml:space="preserve"> PAGEREF _Toc240964376 \h </w:instrText>
            </w:r>
            <w:r>
              <w:rPr>
                <w:noProof/>
                <w:webHidden/>
              </w:rPr>
            </w:r>
            <w:r>
              <w:rPr>
                <w:noProof/>
                <w:webHidden/>
              </w:rPr>
              <w:fldChar w:fldCharType="separate"/>
            </w:r>
            <w:r>
              <w:rPr>
                <w:noProof/>
                <w:webHidden/>
              </w:rPr>
              <w:t>16</w:t>
            </w:r>
            <w:r>
              <w:rPr>
                <w:noProof/>
                <w:webHidden/>
              </w:rPr>
              <w:fldChar w:fldCharType="end"/>
            </w:r>
          </w:hyperlink>
        </w:p>
        <w:p w14:paraId="07380CDD" w14:textId="6E773522"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377" w:history="1">
            <w:r w:rsidRPr="009E663B">
              <w:rPr>
                <w:rStyle w:val="Hyperlink"/>
                <w:noProof/>
              </w:rPr>
              <w:t>Exploring new income opportunities aligned with your values</w:t>
            </w:r>
            <w:r>
              <w:rPr>
                <w:noProof/>
                <w:webHidden/>
              </w:rPr>
              <w:tab/>
            </w:r>
            <w:r>
              <w:rPr>
                <w:noProof/>
                <w:webHidden/>
              </w:rPr>
              <w:fldChar w:fldCharType="begin"/>
            </w:r>
            <w:r>
              <w:rPr>
                <w:noProof/>
                <w:webHidden/>
              </w:rPr>
              <w:instrText xml:space="preserve"> PAGEREF _Toc240964377 \h </w:instrText>
            </w:r>
            <w:r>
              <w:rPr>
                <w:noProof/>
                <w:webHidden/>
              </w:rPr>
            </w:r>
            <w:r>
              <w:rPr>
                <w:noProof/>
                <w:webHidden/>
              </w:rPr>
              <w:fldChar w:fldCharType="separate"/>
            </w:r>
            <w:r>
              <w:rPr>
                <w:noProof/>
                <w:webHidden/>
              </w:rPr>
              <w:t>17</w:t>
            </w:r>
            <w:r>
              <w:rPr>
                <w:noProof/>
                <w:webHidden/>
              </w:rPr>
              <w:fldChar w:fldCharType="end"/>
            </w:r>
          </w:hyperlink>
        </w:p>
        <w:p w14:paraId="0C522047" w14:textId="65D6B2BF"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78" w:history="1">
            <w:r w:rsidRPr="009E663B">
              <w:rPr>
                <w:rStyle w:val="Hyperlink"/>
                <w:noProof/>
              </w:rPr>
              <w:t>SWOT Analysis</w:t>
            </w:r>
            <w:r>
              <w:rPr>
                <w:noProof/>
                <w:webHidden/>
              </w:rPr>
              <w:tab/>
            </w:r>
            <w:r>
              <w:rPr>
                <w:noProof/>
                <w:webHidden/>
              </w:rPr>
              <w:fldChar w:fldCharType="begin"/>
            </w:r>
            <w:r>
              <w:rPr>
                <w:noProof/>
                <w:webHidden/>
              </w:rPr>
              <w:instrText xml:space="preserve"> PAGEREF _Toc240964378 \h </w:instrText>
            </w:r>
            <w:r>
              <w:rPr>
                <w:noProof/>
                <w:webHidden/>
              </w:rPr>
            </w:r>
            <w:r>
              <w:rPr>
                <w:noProof/>
                <w:webHidden/>
              </w:rPr>
              <w:fldChar w:fldCharType="separate"/>
            </w:r>
            <w:r>
              <w:rPr>
                <w:noProof/>
                <w:webHidden/>
              </w:rPr>
              <w:t>18</w:t>
            </w:r>
            <w:r>
              <w:rPr>
                <w:noProof/>
                <w:webHidden/>
              </w:rPr>
              <w:fldChar w:fldCharType="end"/>
            </w:r>
          </w:hyperlink>
        </w:p>
        <w:p w14:paraId="45ACFACA" w14:textId="6931960C"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79" w:history="1">
            <w:r w:rsidRPr="009E663B">
              <w:rPr>
                <w:rStyle w:val="Hyperlink"/>
                <w:noProof/>
              </w:rPr>
              <w:t>Purpose</w:t>
            </w:r>
            <w:r>
              <w:rPr>
                <w:noProof/>
                <w:webHidden/>
              </w:rPr>
              <w:tab/>
            </w:r>
            <w:r>
              <w:rPr>
                <w:noProof/>
                <w:webHidden/>
              </w:rPr>
              <w:fldChar w:fldCharType="begin"/>
            </w:r>
            <w:r>
              <w:rPr>
                <w:noProof/>
                <w:webHidden/>
              </w:rPr>
              <w:instrText xml:space="preserve"> PAGEREF _Toc240964379 \h </w:instrText>
            </w:r>
            <w:r>
              <w:rPr>
                <w:noProof/>
                <w:webHidden/>
              </w:rPr>
            </w:r>
            <w:r>
              <w:rPr>
                <w:noProof/>
                <w:webHidden/>
              </w:rPr>
              <w:fldChar w:fldCharType="separate"/>
            </w:r>
            <w:r>
              <w:rPr>
                <w:noProof/>
                <w:webHidden/>
              </w:rPr>
              <w:t>18</w:t>
            </w:r>
            <w:r>
              <w:rPr>
                <w:noProof/>
                <w:webHidden/>
              </w:rPr>
              <w:fldChar w:fldCharType="end"/>
            </w:r>
          </w:hyperlink>
        </w:p>
        <w:p w14:paraId="181DFDAA" w14:textId="3BB1737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0" w:history="1">
            <w:r w:rsidRPr="009E663B">
              <w:rPr>
                <w:rStyle w:val="Hyperlink"/>
                <w:noProof/>
              </w:rPr>
              <w:t>Framework</w:t>
            </w:r>
            <w:r>
              <w:rPr>
                <w:noProof/>
                <w:webHidden/>
              </w:rPr>
              <w:tab/>
            </w:r>
            <w:r>
              <w:rPr>
                <w:noProof/>
                <w:webHidden/>
              </w:rPr>
              <w:fldChar w:fldCharType="begin"/>
            </w:r>
            <w:r>
              <w:rPr>
                <w:noProof/>
                <w:webHidden/>
              </w:rPr>
              <w:instrText xml:space="preserve"> PAGEREF _Toc240964380 \h </w:instrText>
            </w:r>
            <w:r>
              <w:rPr>
                <w:noProof/>
                <w:webHidden/>
              </w:rPr>
            </w:r>
            <w:r>
              <w:rPr>
                <w:noProof/>
                <w:webHidden/>
              </w:rPr>
              <w:fldChar w:fldCharType="separate"/>
            </w:r>
            <w:r>
              <w:rPr>
                <w:noProof/>
                <w:webHidden/>
              </w:rPr>
              <w:t>18</w:t>
            </w:r>
            <w:r>
              <w:rPr>
                <w:noProof/>
                <w:webHidden/>
              </w:rPr>
              <w:fldChar w:fldCharType="end"/>
            </w:r>
          </w:hyperlink>
        </w:p>
        <w:p w14:paraId="519913E9" w14:textId="08A3EC49"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1" w:history="1">
            <w:r w:rsidRPr="009E663B">
              <w:rPr>
                <w:rStyle w:val="Hyperlink"/>
                <w:noProof/>
              </w:rPr>
              <w:t>Income-Focused Questions</w:t>
            </w:r>
            <w:r>
              <w:rPr>
                <w:noProof/>
                <w:webHidden/>
              </w:rPr>
              <w:tab/>
            </w:r>
            <w:r>
              <w:rPr>
                <w:noProof/>
                <w:webHidden/>
              </w:rPr>
              <w:fldChar w:fldCharType="begin"/>
            </w:r>
            <w:r>
              <w:rPr>
                <w:noProof/>
                <w:webHidden/>
              </w:rPr>
              <w:instrText xml:space="preserve"> PAGEREF _Toc240964381 \h </w:instrText>
            </w:r>
            <w:r>
              <w:rPr>
                <w:noProof/>
                <w:webHidden/>
              </w:rPr>
            </w:r>
            <w:r>
              <w:rPr>
                <w:noProof/>
                <w:webHidden/>
              </w:rPr>
              <w:fldChar w:fldCharType="separate"/>
            </w:r>
            <w:r>
              <w:rPr>
                <w:noProof/>
                <w:webHidden/>
              </w:rPr>
              <w:t>19</w:t>
            </w:r>
            <w:r>
              <w:rPr>
                <w:noProof/>
                <w:webHidden/>
              </w:rPr>
              <w:fldChar w:fldCharType="end"/>
            </w:r>
          </w:hyperlink>
        </w:p>
        <w:p w14:paraId="789DB17A" w14:textId="59A8EBC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2" w:history="1">
            <w:r w:rsidRPr="009E663B">
              <w:rPr>
                <w:rStyle w:val="Hyperlink"/>
                <w:noProof/>
              </w:rPr>
              <w:t>Output</w:t>
            </w:r>
            <w:r>
              <w:rPr>
                <w:noProof/>
                <w:webHidden/>
              </w:rPr>
              <w:tab/>
            </w:r>
            <w:r>
              <w:rPr>
                <w:noProof/>
                <w:webHidden/>
              </w:rPr>
              <w:fldChar w:fldCharType="begin"/>
            </w:r>
            <w:r>
              <w:rPr>
                <w:noProof/>
                <w:webHidden/>
              </w:rPr>
              <w:instrText xml:space="preserve"> PAGEREF _Toc240964382 \h </w:instrText>
            </w:r>
            <w:r>
              <w:rPr>
                <w:noProof/>
                <w:webHidden/>
              </w:rPr>
            </w:r>
            <w:r>
              <w:rPr>
                <w:noProof/>
                <w:webHidden/>
              </w:rPr>
              <w:fldChar w:fldCharType="separate"/>
            </w:r>
            <w:r>
              <w:rPr>
                <w:noProof/>
                <w:webHidden/>
              </w:rPr>
              <w:t>19</w:t>
            </w:r>
            <w:r>
              <w:rPr>
                <w:noProof/>
                <w:webHidden/>
              </w:rPr>
              <w:fldChar w:fldCharType="end"/>
            </w:r>
          </w:hyperlink>
        </w:p>
        <w:p w14:paraId="54AE7B5F" w14:textId="1B73C50F"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3" w:history="1">
            <w:r w:rsidRPr="009E663B">
              <w:rPr>
                <w:rStyle w:val="Hyperlink"/>
                <w:noProof/>
              </w:rPr>
              <w:t>Key insight</w:t>
            </w:r>
            <w:r>
              <w:rPr>
                <w:noProof/>
                <w:webHidden/>
              </w:rPr>
              <w:tab/>
            </w:r>
            <w:r>
              <w:rPr>
                <w:noProof/>
                <w:webHidden/>
              </w:rPr>
              <w:fldChar w:fldCharType="begin"/>
            </w:r>
            <w:r>
              <w:rPr>
                <w:noProof/>
                <w:webHidden/>
              </w:rPr>
              <w:instrText xml:space="preserve"> PAGEREF _Toc240964383 \h </w:instrText>
            </w:r>
            <w:r>
              <w:rPr>
                <w:noProof/>
                <w:webHidden/>
              </w:rPr>
            </w:r>
            <w:r>
              <w:rPr>
                <w:noProof/>
                <w:webHidden/>
              </w:rPr>
              <w:fldChar w:fldCharType="separate"/>
            </w:r>
            <w:r>
              <w:rPr>
                <w:noProof/>
                <w:webHidden/>
              </w:rPr>
              <w:t>19</w:t>
            </w:r>
            <w:r>
              <w:rPr>
                <w:noProof/>
                <w:webHidden/>
              </w:rPr>
              <w:fldChar w:fldCharType="end"/>
            </w:r>
          </w:hyperlink>
        </w:p>
        <w:p w14:paraId="44BFD4A3" w14:textId="2A39DD41"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84" w:history="1">
            <w:r w:rsidRPr="009E663B">
              <w:rPr>
                <w:rStyle w:val="Hyperlink"/>
                <w:noProof/>
              </w:rPr>
              <w:t>PESTLE Analysis</w:t>
            </w:r>
            <w:r>
              <w:rPr>
                <w:noProof/>
                <w:webHidden/>
              </w:rPr>
              <w:tab/>
            </w:r>
            <w:r>
              <w:rPr>
                <w:noProof/>
                <w:webHidden/>
              </w:rPr>
              <w:fldChar w:fldCharType="begin"/>
            </w:r>
            <w:r>
              <w:rPr>
                <w:noProof/>
                <w:webHidden/>
              </w:rPr>
              <w:instrText xml:space="preserve"> PAGEREF _Toc240964384 \h </w:instrText>
            </w:r>
            <w:r>
              <w:rPr>
                <w:noProof/>
                <w:webHidden/>
              </w:rPr>
            </w:r>
            <w:r>
              <w:rPr>
                <w:noProof/>
                <w:webHidden/>
              </w:rPr>
              <w:fldChar w:fldCharType="separate"/>
            </w:r>
            <w:r>
              <w:rPr>
                <w:noProof/>
                <w:webHidden/>
              </w:rPr>
              <w:t>20</w:t>
            </w:r>
            <w:r>
              <w:rPr>
                <w:noProof/>
                <w:webHidden/>
              </w:rPr>
              <w:fldChar w:fldCharType="end"/>
            </w:r>
          </w:hyperlink>
        </w:p>
        <w:p w14:paraId="0E4D44FD" w14:textId="0A248F91"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5" w:history="1">
            <w:r w:rsidRPr="009E663B">
              <w:rPr>
                <w:rStyle w:val="Hyperlink"/>
                <w:noProof/>
              </w:rPr>
              <w:t>Purpose</w:t>
            </w:r>
            <w:r>
              <w:rPr>
                <w:noProof/>
                <w:webHidden/>
              </w:rPr>
              <w:tab/>
            </w:r>
            <w:r>
              <w:rPr>
                <w:noProof/>
                <w:webHidden/>
              </w:rPr>
              <w:fldChar w:fldCharType="begin"/>
            </w:r>
            <w:r>
              <w:rPr>
                <w:noProof/>
                <w:webHidden/>
              </w:rPr>
              <w:instrText xml:space="preserve"> PAGEREF _Toc240964385 \h </w:instrText>
            </w:r>
            <w:r>
              <w:rPr>
                <w:noProof/>
                <w:webHidden/>
              </w:rPr>
            </w:r>
            <w:r>
              <w:rPr>
                <w:noProof/>
                <w:webHidden/>
              </w:rPr>
              <w:fldChar w:fldCharType="separate"/>
            </w:r>
            <w:r>
              <w:rPr>
                <w:noProof/>
                <w:webHidden/>
              </w:rPr>
              <w:t>20</w:t>
            </w:r>
            <w:r>
              <w:rPr>
                <w:noProof/>
                <w:webHidden/>
              </w:rPr>
              <w:fldChar w:fldCharType="end"/>
            </w:r>
          </w:hyperlink>
        </w:p>
        <w:p w14:paraId="455C543C" w14:textId="35FC803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6" w:history="1">
            <w:r w:rsidRPr="009E663B">
              <w:rPr>
                <w:rStyle w:val="Hyperlink"/>
                <w:noProof/>
              </w:rPr>
              <w:t>Framework</w:t>
            </w:r>
            <w:r>
              <w:rPr>
                <w:noProof/>
                <w:webHidden/>
              </w:rPr>
              <w:tab/>
            </w:r>
            <w:r>
              <w:rPr>
                <w:noProof/>
                <w:webHidden/>
              </w:rPr>
              <w:fldChar w:fldCharType="begin"/>
            </w:r>
            <w:r>
              <w:rPr>
                <w:noProof/>
                <w:webHidden/>
              </w:rPr>
              <w:instrText xml:space="preserve"> PAGEREF _Toc240964386 \h </w:instrText>
            </w:r>
            <w:r>
              <w:rPr>
                <w:noProof/>
                <w:webHidden/>
              </w:rPr>
            </w:r>
            <w:r>
              <w:rPr>
                <w:noProof/>
                <w:webHidden/>
              </w:rPr>
              <w:fldChar w:fldCharType="separate"/>
            </w:r>
            <w:r>
              <w:rPr>
                <w:noProof/>
                <w:webHidden/>
              </w:rPr>
              <w:t>20</w:t>
            </w:r>
            <w:r>
              <w:rPr>
                <w:noProof/>
                <w:webHidden/>
              </w:rPr>
              <w:fldChar w:fldCharType="end"/>
            </w:r>
          </w:hyperlink>
        </w:p>
        <w:p w14:paraId="02184FBA" w14:textId="3901319F"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7" w:history="1">
            <w:r w:rsidRPr="009E663B">
              <w:rPr>
                <w:rStyle w:val="Hyperlink"/>
                <w:noProof/>
              </w:rPr>
              <w:t>Key Questions</w:t>
            </w:r>
            <w:r>
              <w:rPr>
                <w:noProof/>
                <w:webHidden/>
              </w:rPr>
              <w:tab/>
            </w:r>
            <w:r>
              <w:rPr>
                <w:noProof/>
                <w:webHidden/>
              </w:rPr>
              <w:fldChar w:fldCharType="begin"/>
            </w:r>
            <w:r>
              <w:rPr>
                <w:noProof/>
                <w:webHidden/>
              </w:rPr>
              <w:instrText xml:space="preserve"> PAGEREF _Toc240964387 \h </w:instrText>
            </w:r>
            <w:r>
              <w:rPr>
                <w:noProof/>
                <w:webHidden/>
              </w:rPr>
            </w:r>
            <w:r>
              <w:rPr>
                <w:noProof/>
                <w:webHidden/>
              </w:rPr>
              <w:fldChar w:fldCharType="separate"/>
            </w:r>
            <w:r>
              <w:rPr>
                <w:noProof/>
                <w:webHidden/>
              </w:rPr>
              <w:t>22</w:t>
            </w:r>
            <w:r>
              <w:rPr>
                <w:noProof/>
                <w:webHidden/>
              </w:rPr>
              <w:fldChar w:fldCharType="end"/>
            </w:r>
          </w:hyperlink>
        </w:p>
        <w:p w14:paraId="79B74272" w14:textId="19195073"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8" w:history="1">
            <w:r w:rsidRPr="009E663B">
              <w:rPr>
                <w:rStyle w:val="Hyperlink"/>
                <w:noProof/>
              </w:rPr>
              <w:t>Output</w:t>
            </w:r>
            <w:r>
              <w:rPr>
                <w:noProof/>
                <w:webHidden/>
              </w:rPr>
              <w:tab/>
            </w:r>
            <w:r>
              <w:rPr>
                <w:noProof/>
                <w:webHidden/>
              </w:rPr>
              <w:fldChar w:fldCharType="begin"/>
            </w:r>
            <w:r>
              <w:rPr>
                <w:noProof/>
                <w:webHidden/>
              </w:rPr>
              <w:instrText xml:space="preserve"> PAGEREF _Toc240964388 \h </w:instrText>
            </w:r>
            <w:r>
              <w:rPr>
                <w:noProof/>
                <w:webHidden/>
              </w:rPr>
            </w:r>
            <w:r>
              <w:rPr>
                <w:noProof/>
                <w:webHidden/>
              </w:rPr>
              <w:fldChar w:fldCharType="separate"/>
            </w:r>
            <w:r>
              <w:rPr>
                <w:noProof/>
                <w:webHidden/>
              </w:rPr>
              <w:t>22</w:t>
            </w:r>
            <w:r>
              <w:rPr>
                <w:noProof/>
                <w:webHidden/>
              </w:rPr>
              <w:fldChar w:fldCharType="end"/>
            </w:r>
          </w:hyperlink>
        </w:p>
        <w:p w14:paraId="067D123F" w14:textId="7EEC896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89" w:history="1">
            <w:r w:rsidRPr="009E663B">
              <w:rPr>
                <w:rStyle w:val="Hyperlink"/>
                <w:noProof/>
              </w:rPr>
              <w:t>Key insight</w:t>
            </w:r>
            <w:r>
              <w:rPr>
                <w:noProof/>
                <w:webHidden/>
              </w:rPr>
              <w:tab/>
            </w:r>
            <w:r>
              <w:rPr>
                <w:noProof/>
                <w:webHidden/>
              </w:rPr>
              <w:fldChar w:fldCharType="begin"/>
            </w:r>
            <w:r>
              <w:rPr>
                <w:noProof/>
                <w:webHidden/>
              </w:rPr>
              <w:instrText xml:space="preserve"> PAGEREF _Toc240964389 \h </w:instrText>
            </w:r>
            <w:r>
              <w:rPr>
                <w:noProof/>
                <w:webHidden/>
              </w:rPr>
            </w:r>
            <w:r>
              <w:rPr>
                <w:noProof/>
                <w:webHidden/>
              </w:rPr>
              <w:fldChar w:fldCharType="separate"/>
            </w:r>
            <w:r>
              <w:rPr>
                <w:noProof/>
                <w:webHidden/>
              </w:rPr>
              <w:t>22</w:t>
            </w:r>
            <w:r>
              <w:rPr>
                <w:noProof/>
                <w:webHidden/>
              </w:rPr>
              <w:fldChar w:fldCharType="end"/>
            </w:r>
          </w:hyperlink>
        </w:p>
        <w:p w14:paraId="0731A4A0" w14:textId="3E53BFC3"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0" w:history="1">
            <w:r w:rsidRPr="009E663B">
              <w:rPr>
                <w:rStyle w:val="Hyperlink"/>
                <w:noProof/>
              </w:rPr>
              <w:t>Case Study</w:t>
            </w:r>
            <w:r>
              <w:rPr>
                <w:noProof/>
                <w:webHidden/>
              </w:rPr>
              <w:tab/>
            </w:r>
            <w:r>
              <w:rPr>
                <w:noProof/>
                <w:webHidden/>
              </w:rPr>
              <w:fldChar w:fldCharType="begin"/>
            </w:r>
            <w:r>
              <w:rPr>
                <w:noProof/>
                <w:webHidden/>
              </w:rPr>
              <w:instrText xml:space="preserve"> PAGEREF _Toc240964390 \h </w:instrText>
            </w:r>
            <w:r>
              <w:rPr>
                <w:noProof/>
                <w:webHidden/>
              </w:rPr>
            </w:r>
            <w:r>
              <w:rPr>
                <w:noProof/>
                <w:webHidden/>
              </w:rPr>
              <w:fldChar w:fldCharType="separate"/>
            </w:r>
            <w:r>
              <w:rPr>
                <w:noProof/>
                <w:webHidden/>
              </w:rPr>
              <w:t>22</w:t>
            </w:r>
            <w:r>
              <w:rPr>
                <w:noProof/>
                <w:webHidden/>
              </w:rPr>
              <w:fldChar w:fldCharType="end"/>
            </w:r>
          </w:hyperlink>
        </w:p>
        <w:p w14:paraId="16854846" w14:textId="7A86A0E9"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1" w:history="1">
            <w:r w:rsidRPr="009E663B">
              <w:rPr>
                <w:rStyle w:val="Hyperlink"/>
                <w:noProof/>
              </w:rPr>
              <w:t>Opportunities Identified</w:t>
            </w:r>
            <w:r>
              <w:rPr>
                <w:noProof/>
                <w:webHidden/>
              </w:rPr>
              <w:tab/>
            </w:r>
            <w:r>
              <w:rPr>
                <w:noProof/>
                <w:webHidden/>
              </w:rPr>
              <w:fldChar w:fldCharType="begin"/>
            </w:r>
            <w:r>
              <w:rPr>
                <w:noProof/>
                <w:webHidden/>
              </w:rPr>
              <w:instrText xml:space="preserve"> PAGEREF _Toc240964391 \h </w:instrText>
            </w:r>
            <w:r>
              <w:rPr>
                <w:noProof/>
                <w:webHidden/>
              </w:rPr>
            </w:r>
            <w:r>
              <w:rPr>
                <w:noProof/>
                <w:webHidden/>
              </w:rPr>
              <w:fldChar w:fldCharType="separate"/>
            </w:r>
            <w:r>
              <w:rPr>
                <w:noProof/>
                <w:webHidden/>
              </w:rPr>
              <w:t>24</w:t>
            </w:r>
            <w:r>
              <w:rPr>
                <w:noProof/>
                <w:webHidden/>
              </w:rPr>
              <w:fldChar w:fldCharType="end"/>
            </w:r>
          </w:hyperlink>
        </w:p>
        <w:p w14:paraId="1232571C" w14:textId="0CEBFDA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2" w:history="1">
            <w:r w:rsidRPr="009E663B">
              <w:rPr>
                <w:rStyle w:val="Hyperlink"/>
                <w:noProof/>
              </w:rPr>
              <w:t>Risks Identified</w:t>
            </w:r>
            <w:r>
              <w:rPr>
                <w:noProof/>
                <w:webHidden/>
              </w:rPr>
              <w:tab/>
            </w:r>
            <w:r>
              <w:rPr>
                <w:noProof/>
                <w:webHidden/>
              </w:rPr>
              <w:fldChar w:fldCharType="begin"/>
            </w:r>
            <w:r>
              <w:rPr>
                <w:noProof/>
                <w:webHidden/>
              </w:rPr>
              <w:instrText xml:space="preserve"> PAGEREF _Toc240964392 \h </w:instrText>
            </w:r>
            <w:r>
              <w:rPr>
                <w:noProof/>
                <w:webHidden/>
              </w:rPr>
            </w:r>
            <w:r>
              <w:rPr>
                <w:noProof/>
                <w:webHidden/>
              </w:rPr>
              <w:fldChar w:fldCharType="separate"/>
            </w:r>
            <w:r>
              <w:rPr>
                <w:noProof/>
                <w:webHidden/>
              </w:rPr>
              <w:t>25</w:t>
            </w:r>
            <w:r>
              <w:rPr>
                <w:noProof/>
                <w:webHidden/>
              </w:rPr>
              <w:fldChar w:fldCharType="end"/>
            </w:r>
          </w:hyperlink>
        </w:p>
        <w:p w14:paraId="3044910F" w14:textId="0A2C0FA6"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93" w:history="1">
            <w:r w:rsidRPr="009E663B">
              <w:rPr>
                <w:rStyle w:val="Hyperlink"/>
                <w:noProof/>
              </w:rPr>
              <w:t>Ansoff Matrix (Income Diversification)</w:t>
            </w:r>
            <w:r>
              <w:rPr>
                <w:noProof/>
                <w:webHidden/>
              </w:rPr>
              <w:tab/>
            </w:r>
            <w:r>
              <w:rPr>
                <w:noProof/>
                <w:webHidden/>
              </w:rPr>
              <w:fldChar w:fldCharType="begin"/>
            </w:r>
            <w:r>
              <w:rPr>
                <w:noProof/>
                <w:webHidden/>
              </w:rPr>
              <w:instrText xml:space="preserve"> PAGEREF _Toc240964393 \h </w:instrText>
            </w:r>
            <w:r>
              <w:rPr>
                <w:noProof/>
                <w:webHidden/>
              </w:rPr>
            </w:r>
            <w:r>
              <w:rPr>
                <w:noProof/>
                <w:webHidden/>
              </w:rPr>
              <w:fldChar w:fldCharType="separate"/>
            </w:r>
            <w:r>
              <w:rPr>
                <w:noProof/>
                <w:webHidden/>
              </w:rPr>
              <w:t>26</w:t>
            </w:r>
            <w:r>
              <w:rPr>
                <w:noProof/>
                <w:webHidden/>
              </w:rPr>
              <w:fldChar w:fldCharType="end"/>
            </w:r>
          </w:hyperlink>
        </w:p>
        <w:p w14:paraId="517DB5A7" w14:textId="402E59C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4" w:history="1">
            <w:r w:rsidRPr="009E663B">
              <w:rPr>
                <w:rStyle w:val="Hyperlink"/>
                <w:noProof/>
              </w:rPr>
              <w:t>Framework</w:t>
            </w:r>
            <w:r>
              <w:rPr>
                <w:noProof/>
                <w:webHidden/>
              </w:rPr>
              <w:tab/>
            </w:r>
            <w:r>
              <w:rPr>
                <w:noProof/>
                <w:webHidden/>
              </w:rPr>
              <w:fldChar w:fldCharType="begin"/>
            </w:r>
            <w:r>
              <w:rPr>
                <w:noProof/>
                <w:webHidden/>
              </w:rPr>
              <w:instrText xml:space="preserve"> PAGEREF _Toc240964394 \h </w:instrText>
            </w:r>
            <w:r>
              <w:rPr>
                <w:noProof/>
                <w:webHidden/>
              </w:rPr>
            </w:r>
            <w:r>
              <w:rPr>
                <w:noProof/>
                <w:webHidden/>
              </w:rPr>
              <w:fldChar w:fldCharType="separate"/>
            </w:r>
            <w:r>
              <w:rPr>
                <w:noProof/>
                <w:webHidden/>
              </w:rPr>
              <w:t>27</w:t>
            </w:r>
            <w:r>
              <w:rPr>
                <w:noProof/>
                <w:webHidden/>
              </w:rPr>
              <w:fldChar w:fldCharType="end"/>
            </w:r>
          </w:hyperlink>
        </w:p>
        <w:p w14:paraId="5EAEB343" w14:textId="2AEF2B47"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5" w:history="1">
            <w:r w:rsidRPr="009E663B">
              <w:rPr>
                <w:rStyle w:val="Hyperlink"/>
                <w:noProof/>
              </w:rPr>
              <w:t>Discussion Prompts</w:t>
            </w:r>
            <w:r>
              <w:rPr>
                <w:noProof/>
                <w:webHidden/>
              </w:rPr>
              <w:tab/>
            </w:r>
            <w:r>
              <w:rPr>
                <w:noProof/>
                <w:webHidden/>
              </w:rPr>
              <w:fldChar w:fldCharType="begin"/>
            </w:r>
            <w:r>
              <w:rPr>
                <w:noProof/>
                <w:webHidden/>
              </w:rPr>
              <w:instrText xml:space="preserve"> PAGEREF _Toc240964395 \h </w:instrText>
            </w:r>
            <w:r>
              <w:rPr>
                <w:noProof/>
                <w:webHidden/>
              </w:rPr>
            </w:r>
            <w:r>
              <w:rPr>
                <w:noProof/>
                <w:webHidden/>
              </w:rPr>
              <w:fldChar w:fldCharType="separate"/>
            </w:r>
            <w:r>
              <w:rPr>
                <w:noProof/>
                <w:webHidden/>
              </w:rPr>
              <w:t>27</w:t>
            </w:r>
            <w:r>
              <w:rPr>
                <w:noProof/>
                <w:webHidden/>
              </w:rPr>
              <w:fldChar w:fldCharType="end"/>
            </w:r>
          </w:hyperlink>
        </w:p>
        <w:p w14:paraId="6F200B3F" w14:textId="4AB53C31"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6" w:history="1">
            <w:r w:rsidRPr="009E663B">
              <w:rPr>
                <w:rStyle w:val="Hyperlink"/>
                <w:noProof/>
              </w:rPr>
              <w:t>Output</w:t>
            </w:r>
            <w:r>
              <w:rPr>
                <w:noProof/>
                <w:webHidden/>
              </w:rPr>
              <w:tab/>
            </w:r>
            <w:r>
              <w:rPr>
                <w:noProof/>
                <w:webHidden/>
              </w:rPr>
              <w:fldChar w:fldCharType="begin"/>
            </w:r>
            <w:r>
              <w:rPr>
                <w:noProof/>
                <w:webHidden/>
              </w:rPr>
              <w:instrText xml:space="preserve"> PAGEREF _Toc240964396 \h </w:instrText>
            </w:r>
            <w:r>
              <w:rPr>
                <w:noProof/>
                <w:webHidden/>
              </w:rPr>
            </w:r>
            <w:r>
              <w:rPr>
                <w:noProof/>
                <w:webHidden/>
              </w:rPr>
              <w:fldChar w:fldCharType="separate"/>
            </w:r>
            <w:r>
              <w:rPr>
                <w:noProof/>
                <w:webHidden/>
              </w:rPr>
              <w:t>27</w:t>
            </w:r>
            <w:r>
              <w:rPr>
                <w:noProof/>
                <w:webHidden/>
              </w:rPr>
              <w:fldChar w:fldCharType="end"/>
            </w:r>
          </w:hyperlink>
        </w:p>
        <w:p w14:paraId="3B5C5E08" w14:textId="285105A9"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397" w:history="1">
            <w:r w:rsidRPr="009E663B">
              <w:rPr>
                <w:rStyle w:val="Hyperlink"/>
                <w:noProof/>
              </w:rPr>
              <w:t>Key insight</w:t>
            </w:r>
            <w:r>
              <w:rPr>
                <w:noProof/>
                <w:webHidden/>
              </w:rPr>
              <w:tab/>
            </w:r>
            <w:r>
              <w:rPr>
                <w:noProof/>
                <w:webHidden/>
              </w:rPr>
              <w:fldChar w:fldCharType="begin"/>
            </w:r>
            <w:r>
              <w:rPr>
                <w:noProof/>
                <w:webHidden/>
              </w:rPr>
              <w:instrText xml:space="preserve"> PAGEREF _Toc240964397 \h </w:instrText>
            </w:r>
            <w:r>
              <w:rPr>
                <w:noProof/>
                <w:webHidden/>
              </w:rPr>
            </w:r>
            <w:r>
              <w:rPr>
                <w:noProof/>
                <w:webHidden/>
              </w:rPr>
              <w:fldChar w:fldCharType="separate"/>
            </w:r>
            <w:r>
              <w:rPr>
                <w:noProof/>
                <w:webHidden/>
              </w:rPr>
              <w:t>28</w:t>
            </w:r>
            <w:r>
              <w:rPr>
                <w:noProof/>
                <w:webHidden/>
              </w:rPr>
              <w:fldChar w:fldCharType="end"/>
            </w:r>
          </w:hyperlink>
        </w:p>
        <w:p w14:paraId="61903358" w14:textId="52AB9B1A"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398" w:history="1">
            <w:r w:rsidRPr="009E663B">
              <w:rPr>
                <w:rStyle w:val="Hyperlink"/>
                <w:noProof/>
              </w:rPr>
              <w:t>Developing and testing income ideas</w:t>
            </w:r>
            <w:r>
              <w:rPr>
                <w:noProof/>
                <w:webHidden/>
              </w:rPr>
              <w:tab/>
            </w:r>
            <w:r>
              <w:rPr>
                <w:noProof/>
                <w:webHidden/>
              </w:rPr>
              <w:fldChar w:fldCharType="begin"/>
            </w:r>
            <w:r>
              <w:rPr>
                <w:noProof/>
                <w:webHidden/>
              </w:rPr>
              <w:instrText xml:space="preserve"> PAGEREF _Toc240964398 \h </w:instrText>
            </w:r>
            <w:r>
              <w:rPr>
                <w:noProof/>
                <w:webHidden/>
              </w:rPr>
            </w:r>
            <w:r>
              <w:rPr>
                <w:noProof/>
                <w:webHidden/>
              </w:rPr>
              <w:fldChar w:fldCharType="separate"/>
            </w:r>
            <w:r>
              <w:rPr>
                <w:noProof/>
                <w:webHidden/>
              </w:rPr>
              <w:t>29</w:t>
            </w:r>
            <w:r>
              <w:rPr>
                <w:noProof/>
                <w:webHidden/>
              </w:rPr>
              <w:fldChar w:fldCharType="end"/>
            </w:r>
          </w:hyperlink>
        </w:p>
        <w:p w14:paraId="740E9A05" w14:textId="2D1FE7C5"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399" w:history="1">
            <w:r w:rsidRPr="009E663B">
              <w:rPr>
                <w:rStyle w:val="Hyperlink"/>
                <w:noProof/>
              </w:rPr>
              <w:t>Offer Canvas</w:t>
            </w:r>
            <w:r>
              <w:rPr>
                <w:noProof/>
                <w:webHidden/>
              </w:rPr>
              <w:tab/>
            </w:r>
            <w:r>
              <w:rPr>
                <w:noProof/>
                <w:webHidden/>
              </w:rPr>
              <w:fldChar w:fldCharType="begin"/>
            </w:r>
            <w:r>
              <w:rPr>
                <w:noProof/>
                <w:webHidden/>
              </w:rPr>
              <w:instrText xml:space="preserve"> PAGEREF _Toc240964399 \h </w:instrText>
            </w:r>
            <w:r>
              <w:rPr>
                <w:noProof/>
                <w:webHidden/>
              </w:rPr>
            </w:r>
            <w:r>
              <w:rPr>
                <w:noProof/>
                <w:webHidden/>
              </w:rPr>
              <w:fldChar w:fldCharType="separate"/>
            </w:r>
            <w:r>
              <w:rPr>
                <w:noProof/>
                <w:webHidden/>
              </w:rPr>
              <w:t>29</w:t>
            </w:r>
            <w:r>
              <w:rPr>
                <w:noProof/>
                <w:webHidden/>
              </w:rPr>
              <w:fldChar w:fldCharType="end"/>
            </w:r>
          </w:hyperlink>
        </w:p>
        <w:p w14:paraId="6F37B6F6" w14:textId="146F54C8"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0" w:history="1">
            <w:r w:rsidRPr="009E663B">
              <w:rPr>
                <w:rStyle w:val="Hyperlink"/>
                <w:noProof/>
              </w:rPr>
              <w:t>Purpose</w:t>
            </w:r>
            <w:r>
              <w:rPr>
                <w:noProof/>
                <w:webHidden/>
              </w:rPr>
              <w:tab/>
            </w:r>
            <w:r>
              <w:rPr>
                <w:noProof/>
                <w:webHidden/>
              </w:rPr>
              <w:fldChar w:fldCharType="begin"/>
            </w:r>
            <w:r>
              <w:rPr>
                <w:noProof/>
                <w:webHidden/>
              </w:rPr>
              <w:instrText xml:space="preserve"> PAGEREF _Toc240964400 \h </w:instrText>
            </w:r>
            <w:r>
              <w:rPr>
                <w:noProof/>
                <w:webHidden/>
              </w:rPr>
            </w:r>
            <w:r>
              <w:rPr>
                <w:noProof/>
                <w:webHidden/>
              </w:rPr>
              <w:fldChar w:fldCharType="separate"/>
            </w:r>
            <w:r>
              <w:rPr>
                <w:noProof/>
                <w:webHidden/>
              </w:rPr>
              <w:t>29</w:t>
            </w:r>
            <w:r>
              <w:rPr>
                <w:noProof/>
                <w:webHidden/>
              </w:rPr>
              <w:fldChar w:fldCharType="end"/>
            </w:r>
          </w:hyperlink>
        </w:p>
        <w:p w14:paraId="4772F307" w14:textId="3761FBB5"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1" w:history="1">
            <w:r w:rsidRPr="009E663B">
              <w:rPr>
                <w:rStyle w:val="Hyperlink"/>
                <w:noProof/>
              </w:rPr>
              <w:t>Offer Canvas Questions</w:t>
            </w:r>
            <w:r>
              <w:rPr>
                <w:noProof/>
                <w:webHidden/>
              </w:rPr>
              <w:tab/>
            </w:r>
            <w:r>
              <w:rPr>
                <w:noProof/>
                <w:webHidden/>
              </w:rPr>
              <w:fldChar w:fldCharType="begin"/>
            </w:r>
            <w:r>
              <w:rPr>
                <w:noProof/>
                <w:webHidden/>
              </w:rPr>
              <w:instrText xml:space="preserve"> PAGEREF _Toc240964401 \h </w:instrText>
            </w:r>
            <w:r>
              <w:rPr>
                <w:noProof/>
                <w:webHidden/>
              </w:rPr>
            </w:r>
            <w:r>
              <w:rPr>
                <w:noProof/>
                <w:webHidden/>
              </w:rPr>
              <w:fldChar w:fldCharType="separate"/>
            </w:r>
            <w:r>
              <w:rPr>
                <w:noProof/>
                <w:webHidden/>
              </w:rPr>
              <w:t>30</w:t>
            </w:r>
            <w:r>
              <w:rPr>
                <w:noProof/>
                <w:webHidden/>
              </w:rPr>
              <w:fldChar w:fldCharType="end"/>
            </w:r>
          </w:hyperlink>
        </w:p>
        <w:p w14:paraId="1FE23088" w14:textId="7B52A9A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2" w:history="1">
            <w:r w:rsidRPr="009E663B">
              <w:rPr>
                <w:rStyle w:val="Hyperlink"/>
                <w:noProof/>
              </w:rPr>
              <w:t>Key prompts</w:t>
            </w:r>
            <w:r>
              <w:rPr>
                <w:noProof/>
                <w:webHidden/>
              </w:rPr>
              <w:tab/>
            </w:r>
            <w:r>
              <w:rPr>
                <w:noProof/>
                <w:webHidden/>
              </w:rPr>
              <w:fldChar w:fldCharType="begin"/>
            </w:r>
            <w:r>
              <w:rPr>
                <w:noProof/>
                <w:webHidden/>
              </w:rPr>
              <w:instrText xml:space="preserve"> PAGEREF _Toc240964402 \h </w:instrText>
            </w:r>
            <w:r>
              <w:rPr>
                <w:noProof/>
                <w:webHidden/>
              </w:rPr>
            </w:r>
            <w:r>
              <w:rPr>
                <w:noProof/>
                <w:webHidden/>
              </w:rPr>
              <w:fldChar w:fldCharType="separate"/>
            </w:r>
            <w:r>
              <w:rPr>
                <w:noProof/>
                <w:webHidden/>
              </w:rPr>
              <w:t>30</w:t>
            </w:r>
            <w:r>
              <w:rPr>
                <w:noProof/>
                <w:webHidden/>
              </w:rPr>
              <w:fldChar w:fldCharType="end"/>
            </w:r>
          </w:hyperlink>
        </w:p>
        <w:p w14:paraId="436C94D8" w14:textId="655016D8"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3" w:history="1">
            <w:r w:rsidRPr="009E663B">
              <w:rPr>
                <w:rStyle w:val="Hyperlink"/>
                <w:noProof/>
              </w:rPr>
              <w:t>Output</w:t>
            </w:r>
            <w:r>
              <w:rPr>
                <w:noProof/>
                <w:webHidden/>
              </w:rPr>
              <w:tab/>
            </w:r>
            <w:r>
              <w:rPr>
                <w:noProof/>
                <w:webHidden/>
              </w:rPr>
              <w:fldChar w:fldCharType="begin"/>
            </w:r>
            <w:r>
              <w:rPr>
                <w:noProof/>
                <w:webHidden/>
              </w:rPr>
              <w:instrText xml:space="preserve"> PAGEREF _Toc240964403 \h </w:instrText>
            </w:r>
            <w:r>
              <w:rPr>
                <w:noProof/>
                <w:webHidden/>
              </w:rPr>
            </w:r>
            <w:r>
              <w:rPr>
                <w:noProof/>
                <w:webHidden/>
              </w:rPr>
              <w:fldChar w:fldCharType="separate"/>
            </w:r>
            <w:r>
              <w:rPr>
                <w:noProof/>
                <w:webHidden/>
              </w:rPr>
              <w:t>30</w:t>
            </w:r>
            <w:r>
              <w:rPr>
                <w:noProof/>
                <w:webHidden/>
              </w:rPr>
              <w:fldChar w:fldCharType="end"/>
            </w:r>
          </w:hyperlink>
        </w:p>
        <w:p w14:paraId="3796E83A" w14:textId="4C33A9F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4" w:history="1">
            <w:r w:rsidRPr="009E663B">
              <w:rPr>
                <w:rStyle w:val="Hyperlink"/>
                <w:noProof/>
              </w:rPr>
              <w:t>Key insight</w:t>
            </w:r>
            <w:r>
              <w:rPr>
                <w:noProof/>
                <w:webHidden/>
              </w:rPr>
              <w:tab/>
            </w:r>
            <w:r>
              <w:rPr>
                <w:noProof/>
                <w:webHidden/>
              </w:rPr>
              <w:fldChar w:fldCharType="begin"/>
            </w:r>
            <w:r>
              <w:rPr>
                <w:noProof/>
                <w:webHidden/>
              </w:rPr>
              <w:instrText xml:space="preserve"> PAGEREF _Toc240964404 \h </w:instrText>
            </w:r>
            <w:r>
              <w:rPr>
                <w:noProof/>
                <w:webHidden/>
              </w:rPr>
            </w:r>
            <w:r>
              <w:rPr>
                <w:noProof/>
                <w:webHidden/>
              </w:rPr>
              <w:fldChar w:fldCharType="separate"/>
            </w:r>
            <w:r>
              <w:rPr>
                <w:noProof/>
                <w:webHidden/>
              </w:rPr>
              <w:t>30</w:t>
            </w:r>
            <w:r>
              <w:rPr>
                <w:noProof/>
                <w:webHidden/>
              </w:rPr>
              <w:fldChar w:fldCharType="end"/>
            </w:r>
          </w:hyperlink>
        </w:p>
        <w:p w14:paraId="3357D708" w14:textId="029C51D7"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405" w:history="1">
            <w:r w:rsidRPr="009E663B">
              <w:rPr>
                <w:rStyle w:val="Hyperlink"/>
                <w:noProof/>
              </w:rPr>
              <w:t>Pricing for Purpose</w:t>
            </w:r>
            <w:r>
              <w:rPr>
                <w:noProof/>
                <w:webHidden/>
              </w:rPr>
              <w:tab/>
            </w:r>
            <w:r>
              <w:rPr>
                <w:noProof/>
                <w:webHidden/>
              </w:rPr>
              <w:fldChar w:fldCharType="begin"/>
            </w:r>
            <w:r>
              <w:rPr>
                <w:noProof/>
                <w:webHidden/>
              </w:rPr>
              <w:instrText xml:space="preserve"> PAGEREF _Toc240964405 \h </w:instrText>
            </w:r>
            <w:r>
              <w:rPr>
                <w:noProof/>
                <w:webHidden/>
              </w:rPr>
            </w:r>
            <w:r>
              <w:rPr>
                <w:noProof/>
                <w:webHidden/>
              </w:rPr>
              <w:fldChar w:fldCharType="separate"/>
            </w:r>
            <w:r>
              <w:rPr>
                <w:noProof/>
                <w:webHidden/>
              </w:rPr>
              <w:t>31</w:t>
            </w:r>
            <w:r>
              <w:rPr>
                <w:noProof/>
                <w:webHidden/>
              </w:rPr>
              <w:fldChar w:fldCharType="end"/>
            </w:r>
          </w:hyperlink>
        </w:p>
        <w:p w14:paraId="4BE11F34" w14:textId="07862D53"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6" w:history="1">
            <w:r w:rsidRPr="009E663B">
              <w:rPr>
                <w:rStyle w:val="Hyperlink"/>
                <w:noProof/>
              </w:rPr>
              <w:t>Purpose</w:t>
            </w:r>
            <w:r>
              <w:rPr>
                <w:noProof/>
                <w:webHidden/>
              </w:rPr>
              <w:tab/>
            </w:r>
            <w:r>
              <w:rPr>
                <w:noProof/>
                <w:webHidden/>
              </w:rPr>
              <w:fldChar w:fldCharType="begin"/>
            </w:r>
            <w:r>
              <w:rPr>
                <w:noProof/>
                <w:webHidden/>
              </w:rPr>
              <w:instrText xml:space="preserve"> PAGEREF _Toc240964406 \h </w:instrText>
            </w:r>
            <w:r>
              <w:rPr>
                <w:noProof/>
                <w:webHidden/>
              </w:rPr>
            </w:r>
            <w:r>
              <w:rPr>
                <w:noProof/>
                <w:webHidden/>
              </w:rPr>
              <w:fldChar w:fldCharType="separate"/>
            </w:r>
            <w:r>
              <w:rPr>
                <w:noProof/>
                <w:webHidden/>
              </w:rPr>
              <w:t>31</w:t>
            </w:r>
            <w:r>
              <w:rPr>
                <w:noProof/>
                <w:webHidden/>
              </w:rPr>
              <w:fldChar w:fldCharType="end"/>
            </w:r>
          </w:hyperlink>
        </w:p>
        <w:p w14:paraId="1676EACE" w14:textId="3BCB3E7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7" w:history="1">
            <w:r w:rsidRPr="009E663B">
              <w:rPr>
                <w:rStyle w:val="Hyperlink"/>
                <w:noProof/>
              </w:rPr>
              <w:t>People, Planet, Profit Framework</w:t>
            </w:r>
            <w:r>
              <w:rPr>
                <w:noProof/>
                <w:webHidden/>
              </w:rPr>
              <w:tab/>
            </w:r>
            <w:r>
              <w:rPr>
                <w:noProof/>
                <w:webHidden/>
              </w:rPr>
              <w:fldChar w:fldCharType="begin"/>
            </w:r>
            <w:r>
              <w:rPr>
                <w:noProof/>
                <w:webHidden/>
              </w:rPr>
              <w:instrText xml:space="preserve"> PAGEREF _Toc240964407 \h </w:instrText>
            </w:r>
            <w:r>
              <w:rPr>
                <w:noProof/>
                <w:webHidden/>
              </w:rPr>
            </w:r>
            <w:r>
              <w:rPr>
                <w:noProof/>
                <w:webHidden/>
              </w:rPr>
              <w:fldChar w:fldCharType="separate"/>
            </w:r>
            <w:r>
              <w:rPr>
                <w:noProof/>
                <w:webHidden/>
              </w:rPr>
              <w:t>33</w:t>
            </w:r>
            <w:r>
              <w:rPr>
                <w:noProof/>
                <w:webHidden/>
              </w:rPr>
              <w:fldChar w:fldCharType="end"/>
            </w:r>
          </w:hyperlink>
        </w:p>
        <w:p w14:paraId="6B1A9D4D" w14:textId="53E2346C"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8" w:history="1">
            <w:r w:rsidRPr="009E663B">
              <w:rPr>
                <w:rStyle w:val="Hyperlink"/>
                <w:noProof/>
              </w:rPr>
              <w:t>Making pricing more accessible</w:t>
            </w:r>
            <w:r>
              <w:rPr>
                <w:noProof/>
                <w:webHidden/>
              </w:rPr>
              <w:tab/>
            </w:r>
            <w:r>
              <w:rPr>
                <w:noProof/>
                <w:webHidden/>
              </w:rPr>
              <w:fldChar w:fldCharType="begin"/>
            </w:r>
            <w:r>
              <w:rPr>
                <w:noProof/>
                <w:webHidden/>
              </w:rPr>
              <w:instrText xml:space="preserve"> PAGEREF _Toc240964408 \h </w:instrText>
            </w:r>
            <w:r>
              <w:rPr>
                <w:noProof/>
                <w:webHidden/>
              </w:rPr>
            </w:r>
            <w:r>
              <w:rPr>
                <w:noProof/>
                <w:webHidden/>
              </w:rPr>
              <w:fldChar w:fldCharType="separate"/>
            </w:r>
            <w:r>
              <w:rPr>
                <w:noProof/>
                <w:webHidden/>
              </w:rPr>
              <w:t>33</w:t>
            </w:r>
            <w:r>
              <w:rPr>
                <w:noProof/>
                <w:webHidden/>
              </w:rPr>
              <w:fldChar w:fldCharType="end"/>
            </w:r>
          </w:hyperlink>
        </w:p>
        <w:p w14:paraId="77118336" w14:textId="6DC57A0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09" w:history="1">
            <w:r w:rsidRPr="009E663B">
              <w:rPr>
                <w:rStyle w:val="Hyperlink"/>
                <w:noProof/>
              </w:rPr>
              <w:t>Key prompts</w:t>
            </w:r>
            <w:r>
              <w:rPr>
                <w:noProof/>
                <w:webHidden/>
              </w:rPr>
              <w:tab/>
            </w:r>
            <w:r>
              <w:rPr>
                <w:noProof/>
                <w:webHidden/>
              </w:rPr>
              <w:fldChar w:fldCharType="begin"/>
            </w:r>
            <w:r>
              <w:rPr>
                <w:noProof/>
                <w:webHidden/>
              </w:rPr>
              <w:instrText xml:space="preserve"> PAGEREF _Toc240964409 \h </w:instrText>
            </w:r>
            <w:r>
              <w:rPr>
                <w:noProof/>
                <w:webHidden/>
              </w:rPr>
            </w:r>
            <w:r>
              <w:rPr>
                <w:noProof/>
                <w:webHidden/>
              </w:rPr>
              <w:fldChar w:fldCharType="separate"/>
            </w:r>
            <w:r>
              <w:rPr>
                <w:noProof/>
                <w:webHidden/>
              </w:rPr>
              <w:t>33</w:t>
            </w:r>
            <w:r>
              <w:rPr>
                <w:noProof/>
                <w:webHidden/>
              </w:rPr>
              <w:fldChar w:fldCharType="end"/>
            </w:r>
          </w:hyperlink>
        </w:p>
        <w:p w14:paraId="75E3B2B6" w14:textId="5E25E40D"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0" w:history="1">
            <w:r w:rsidRPr="009E663B">
              <w:rPr>
                <w:rStyle w:val="Hyperlink"/>
                <w:noProof/>
              </w:rPr>
              <w:t>Output</w:t>
            </w:r>
            <w:r>
              <w:rPr>
                <w:noProof/>
                <w:webHidden/>
              </w:rPr>
              <w:tab/>
            </w:r>
            <w:r>
              <w:rPr>
                <w:noProof/>
                <w:webHidden/>
              </w:rPr>
              <w:fldChar w:fldCharType="begin"/>
            </w:r>
            <w:r>
              <w:rPr>
                <w:noProof/>
                <w:webHidden/>
              </w:rPr>
              <w:instrText xml:space="preserve"> PAGEREF _Toc240964410 \h </w:instrText>
            </w:r>
            <w:r>
              <w:rPr>
                <w:noProof/>
                <w:webHidden/>
              </w:rPr>
            </w:r>
            <w:r>
              <w:rPr>
                <w:noProof/>
                <w:webHidden/>
              </w:rPr>
              <w:fldChar w:fldCharType="separate"/>
            </w:r>
            <w:r>
              <w:rPr>
                <w:noProof/>
                <w:webHidden/>
              </w:rPr>
              <w:t>34</w:t>
            </w:r>
            <w:r>
              <w:rPr>
                <w:noProof/>
                <w:webHidden/>
              </w:rPr>
              <w:fldChar w:fldCharType="end"/>
            </w:r>
          </w:hyperlink>
        </w:p>
        <w:p w14:paraId="3B4BF950" w14:textId="22FE249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1" w:history="1">
            <w:r w:rsidRPr="009E663B">
              <w:rPr>
                <w:rStyle w:val="Hyperlink"/>
                <w:noProof/>
              </w:rPr>
              <w:t>Key insight</w:t>
            </w:r>
            <w:r>
              <w:rPr>
                <w:noProof/>
                <w:webHidden/>
              </w:rPr>
              <w:tab/>
            </w:r>
            <w:r>
              <w:rPr>
                <w:noProof/>
                <w:webHidden/>
              </w:rPr>
              <w:fldChar w:fldCharType="begin"/>
            </w:r>
            <w:r>
              <w:rPr>
                <w:noProof/>
                <w:webHidden/>
              </w:rPr>
              <w:instrText xml:space="preserve"> PAGEREF _Toc240964411 \h </w:instrText>
            </w:r>
            <w:r>
              <w:rPr>
                <w:noProof/>
                <w:webHidden/>
              </w:rPr>
            </w:r>
            <w:r>
              <w:rPr>
                <w:noProof/>
                <w:webHidden/>
              </w:rPr>
              <w:fldChar w:fldCharType="separate"/>
            </w:r>
            <w:r>
              <w:rPr>
                <w:noProof/>
                <w:webHidden/>
              </w:rPr>
              <w:t>34</w:t>
            </w:r>
            <w:r>
              <w:rPr>
                <w:noProof/>
                <w:webHidden/>
              </w:rPr>
              <w:fldChar w:fldCharType="end"/>
            </w:r>
          </w:hyperlink>
        </w:p>
        <w:p w14:paraId="6CA83C04" w14:textId="07ED3084"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412" w:history="1">
            <w:r w:rsidRPr="009E663B">
              <w:rPr>
                <w:rStyle w:val="Hyperlink"/>
                <w:noProof/>
              </w:rPr>
              <w:t>Pilot Planning Canvas</w:t>
            </w:r>
            <w:r>
              <w:rPr>
                <w:noProof/>
                <w:webHidden/>
              </w:rPr>
              <w:tab/>
            </w:r>
            <w:r>
              <w:rPr>
                <w:noProof/>
                <w:webHidden/>
              </w:rPr>
              <w:fldChar w:fldCharType="begin"/>
            </w:r>
            <w:r>
              <w:rPr>
                <w:noProof/>
                <w:webHidden/>
              </w:rPr>
              <w:instrText xml:space="preserve"> PAGEREF _Toc240964412 \h </w:instrText>
            </w:r>
            <w:r>
              <w:rPr>
                <w:noProof/>
                <w:webHidden/>
              </w:rPr>
            </w:r>
            <w:r>
              <w:rPr>
                <w:noProof/>
                <w:webHidden/>
              </w:rPr>
              <w:fldChar w:fldCharType="separate"/>
            </w:r>
            <w:r>
              <w:rPr>
                <w:noProof/>
                <w:webHidden/>
              </w:rPr>
              <w:t>35</w:t>
            </w:r>
            <w:r>
              <w:rPr>
                <w:noProof/>
                <w:webHidden/>
              </w:rPr>
              <w:fldChar w:fldCharType="end"/>
            </w:r>
          </w:hyperlink>
        </w:p>
        <w:p w14:paraId="0D134A03" w14:textId="70CD8A7D"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3" w:history="1">
            <w:r w:rsidRPr="009E663B">
              <w:rPr>
                <w:rStyle w:val="Hyperlink"/>
                <w:noProof/>
              </w:rPr>
              <w:t>Purpose</w:t>
            </w:r>
            <w:r>
              <w:rPr>
                <w:noProof/>
                <w:webHidden/>
              </w:rPr>
              <w:tab/>
            </w:r>
            <w:r>
              <w:rPr>
                <w:noProof/>
                <w:webHidden/>
              </w:rPr>
              <w:fldChar w:fldCharType="begin"/>
            </w:r>
            <w:r>
              <w:rPr>
                <w:noProof/>
                <w:webHidden/>
              </w:rPr>
              <w:instrText xml:space="preserve"> PAGEREF _Toc240964413 \h </w:instrText>
            </w:r>
            <w:r>
              <w:rPr>
                <w:noProof/>
                <w:webHidden/>
              </w:rPr>
            </w:r>
            <w:r>
              <w:rPr>
                <w:noProof/>
                <w:webHidden/>
              </w:rPr>
              <w:fldChar w:fldCharType="separate"/>
            </w:r>
            <w:r>
              <w:rPr>
                <w:noProof/>
                <w:webHidden/>
              </w:rPr>
              <w:t>35</w:t>
            </w:r>
            <w:r>
              <w:rPr>
                <w:noProof/>
                <w:webHidden/>
              </w:rPr>
              <w:fldChar w:fldCharType="end"/>
            </w:r>
          </w:hyperlink>
        </w:p>
        <w:p w14:paraId="380AFF93" w14:textId="6F8E7A5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4" w:history="1">
            <w:r w:rsidRPr="009E663B">
              <w:rPr>
                <w:rStyle w:val="Hyperlink"/>
                <w:noProof/>
              </w:rPr>
              <w:t>Key ideas behind the tool</w:t>
            </w:r>
            <w:r>
              <w:rPr>
                <w:noProof/>
                <w:webHidden/>
              </w:rPr>
              <w:tab/>
            </w:r>
            <w:r>
              <w:rPr>
                <w:noProof/>
                <w:webHidden/>
              </w:rPr>
              <w:fldChar w:fldCharType="begin"/>
            </w:r>
            <w:r>
              <w:rPr>
                <w:noProof/>
                <w:webHidden/>
              </w:rPr>
              <w:instrText xml:space="preserve"> PAGEREF _Toc240964414 \h </w:instrText>
            </w:r>
            <w:r>
              <w:rPr>
                <w:noProof/>
                <w:webHidden/>
              </w:rPr>
            </w:r>
            <w:r>
              <w:rPr>
                <w:noProof/>
                <w:webHidden/>
              </w:rPr>
              <w:fldChar w:fldCharType="separate"/>
            </w:r>
            <w:r>
              <w:rPr>
                <w:noProof/>
                <w:webHidden/>
              </w:rPr>
              <w:t>36</w:t>
            </w:r>
            <w:r>
              <w:rPr>
                <w:noProof/>
                <w:webHidden/>
              </w:rPr>
              <w:fldChar w:fldCharType="end"/>
            </w:r>
          </w:hyperlink>
        </w:p>
        <w:p w14:paraId="18FB83DF" w14:textId="2CBC1B08"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5" w:history="1">
            <w:r w:rsidRPr="009E663B">
              <w:rPr>
                <w:rStyle w:val="Hyperlink"/>
                <w:noProof/>
              </w:rPr>
              <w:t>Output</w:t>
            </w:r>
            <w:r>
              <w:rPr>
                <w:noProof/>
                <w:webHidden/>
              </w:rPr>
              <w:tab/>
            </w:r>
            <w:r>
              <w:rPr>
                <w:noProof/>
                <w:webHidden/>
              </w:rPr>
              <w:fldChar w:fldCharType="begin"/>
            </w:r>
            <w:r>
              <w:rPr>
                <w:noProof/>
                <w:webHidden/>
              </w:rPr>
              <w:instrText xml:space="preserve"> PAGEREF _Toc240964415 \h </w:instrText>
            </w:r>
            <w:r>
              <w:rPr>
                <w:noProof/>
                <w:webHidden/>
              </w:rPr>
            </w:r>
            <w:r>
              <w:rPr>
                <w:noProof/>
                <w:webHidden/>
              </w:rPr>
              <w:fldChar w:fldCharType="separate"/>
            </w:r>
            <w:r>
              <w:rPr>
                <w:noProof/>
                <w:webHidden/>
              </w:rPr>
              <w:t>36</w:t>
            </w:r>
            <w:r>
              <w:rPr>
                <w:noProof/>
                <w:webHidden/>
              </w:rPr>
              <w:fldChar w:fldCharType="end"/>
            </w:r>
          </w:hyperlink>
        </w:p>
        <w:p w14:paraId="03FEB0D9" w14:textId="2A279A80"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6" w:history="1">
            <w:r w:rsidRPr="009E663B">
              <w:rPr>
                <w:rStyle w:val="Hyperlink"/>
                <w:noProof/>
              </w:rPr>
              <w:t>Key insight</w:t>
            </w:r>
            <w:r>
              <w:rPr>
                <w:noProof/>
                <w:webHidden/>
              </w:rPr>
              <w:tab/>
            </w:r>
            <w:r>
              <w:rPr>
                <w:noProof/>
                <w:webHidden/>
              </w:rPr>
              <w:fldChar w:fldCharType="begin"/>
            </w:r>
            <w:r>
              <w:rPr>
                <w:noProof/>
                <w:webHidden/>
              </w:rPr>
              <w:instrText xml:space="preserve"> PAGEREF _Toc240964416 \h </w:instrText>
            </w:r>
            <w:r>
              <w:rPr>
                <w:noProof/>
                <w:webHidden/>
              </w:rPr>
            </w:r>
            <w:r>
              <w:rPr>
                <w:noProof/>
                <w:webHidden/>
              </w:rPr>
              <w:fldChar w:fldCharType="separate"/>
            </w:r>
            <w:r>
              <w:rPr>
                <w:noProof/>
                <w:webHidden/>
              </w:rPr>
              <w:t>36</w:t>
            </w:r>
            <w:r>
              <w:rPr>
                <w:noProof/>
                <w:webHidden/>
              </w:rPr>
              <w:fldChar w:fldCharType="end"/>
            </w:r>
          </w:hyperlink>
        </w:p>
        <w:p w14:paraId="5CD31619" w14:textId="6F16370C"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417" w:history="1">
            <w:r w:rsidRPr="009E663B">
              <w:rPr>
                <w:rStyle w:val="Hyperlink"/>
                <w:noProof/>
              </w:rPr>
              <w:t>Impact vs Effort Matrix</w:t>
            </w:r>
            <w:r>
              <w:rPr>
                <w:noProof/>
                <w:webHidden/>
              </w:rPr>
              <w:tab/>
            </w:r>
            <w:r>
              <w:rPr>
                <w:noProof/>
                <w:webHidden/>
              </w:rPr>
              <w:fldChar w:fldCharType="begin"/>
            </w:r>
            <w:r>
              <w:rPr>
                <w:noProof/>
                <w:webHidden/>
              </w:rPr>
              <w:instrText xml:space="preserve"> PAGEREF _Toc240964417 \h </w:instrText>
            </w:r>
            <w:r>
              <w:rPr>
                <w:noProof/>
                <w:webHidden/>
              </w:rPr>
            </w:r>
            <w:r>
              <w:rPr>
                <w:noProof/>
                <w:webHidden/>
              </w:rPr>
              <w:fldChar w:fldCharType="separate"/>
            </w:r>
            <w:r>
              <w:rPr>
                <w:noProof/>
                <w:webHidden/>
              </w:rPr>
              <w:t>37</w:t>
            </w:r>
            <w:r>
              <w:rPr>
                <w:noProof/>
                <w:webHidden/>
              </w:rPr>
              <w:fldChar w:fldCharType="end"/>
            </w:r>
          </w:hyperlink>
        </w:p>
        <w:p w14:paraId="2903AFCD" w14:textId="4807E5F5"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8" w:history="1">
            <w:r w:rsidRPr="009E663B">
              <w:rPr>
                <w:rStyle w:val="Hyperlink"/>
                <w:noProof/>
              </w:rPr>
              <w:t>Purpose</w:t>
            </w:r>
            <w:r>
              <w:rPr>
                <w:noProof/>
                <w:webHidden/>
              </w:rPr>
              <w:tab/>
            </w:r>
            <w:r>
              <w:rPr>
                <w:noProof/>
                <w:webHidden/>
              </w:rPr>
              <w:fldChar w:fldCharType="begin"/>
            </w:r>
            <w:r>
              <w:rPr>
                <w:noProof/>
                <w:webHidden/>
              </w:rPr>
              <w:instrText xml:space="preserve"> PAGEREF _Toc240964418 \h </w:instrText>
            </w:r>
            <w:r>
              <w:rPr>
                <w:noProof/>
                <w:webHidden/>
              </w:rPr>
            </w:r>
            <w:r>
              <w:rPr>
                <w:noProof/>
                <w:webHidden/>
              </w:rPr>
              <w:fldChar w:fldCharType="separate"/>
            </w:r>
            <w:r>
              <w:rPr>
                <w:noProof/>
                <w:webHidden/>
              </w:rPr>
              <w:t>37</w:t>
            </w:r>
            <w:r>
              <w:rPr>
                <w:noProof/>
                <w:webHidden/>
              </w:rPr>
              <w:fldChar w:fldCharType="end"/>
            </w:r>
          </w:hyperlink>
        </w:p>
        <w:p w14:paraId="0D7C0279" w14:textId="12CA048D"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19" w:history="1">
            <w:r w:rsidRPr="009E663B">
              <w:rPr>
                <w:rStyle w:val="Hyperlink"/>
                <w:noProof/>
              </w:rPr>
              <w:t>Framework</w:t>
            </w:r>
            <w:r>
              <w:rPr>
                <w:noProof/>
                <w:webHidden/>
              </w:rPr>
              <w:tab/>
            </w:r>
            <w:r>
              <w:rPr>
                <w:noProof/>
                <w:webHidden/>
              </w:rPr>
              <w:fldChar w:fldCharType="begin"/>
            </w:r>
            <w:r>
              <w:rPr>
                <w:noProof/>
                <w:webHidden/>
              </w:rPr>
              <w:instrText xml:space="preserve"> PAGEREF _Toc240964419 \h </w:instrText>
            </w:r>
            <w:r>
              <w:rPr>
                <w:noProof/>
                <w:webHidden/>
              </w:rPr>
            </w:r>
            <w:r>
              <w:rPr>
                <w:noProof/>
                <w:webHidden/>
              </w:rPr>
              <w:fldChar w:fldCharType="separate"/>
            </w:r>
            <w:r>
              <w:rPr>
                <w:noProof/>
                <w:webHidden/>
              </w:rPr>
              <w:t>37</w:t>
            </w:r>
            <w:r>
              <w:rPr>
                <w:noProof/>
                <w:webHidden/>
              </w:rPr>
              <w:fldChar w:fldCharType="end"/>
            </w:r>
          </w:hyperlink>
        </w:p>
        <w:p w14:paraId="69779BDE" w14:textId="5FF8EFFD"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0" w:history="1">
            <w:r w:rsidRPr="009E663B">
              <w:rPr>
                <w:rStyle w:val="Hyperlink"/>
                <w:noProof/>
              </w:rPr>
              <w:t>How to use it</w:t>
            </w:r>
            <w:r>
              <w:rPr>
                <w:noProof/>
                <w:webHidden/>
              </w:rPr>
              <w:tab/>
            </w:r>
            <w:r>
              <w:rPr>
                <w:noProof/>
                <w:webHidden/>
              </w:rPr>
              <w:fldChar w:fldCharType="begin"/>
            </w:r>
            <w:r>
              <w:rPr>
                <w:noProof/>
                <w:webHidden/>
              </w:rPr>
              <w:instrText xml:space="preserve"> PAGEREF _Toc240964420 \h </w:instrText>
            </w:r>
            <w:r>
              <w:rPr>
                <w:noProof/>
                <w:webHidden/>
              </w:rPr>
            </w:r>
            <w:r>
              <w:rPr>
                <w:noProof/>
                <w:webHidden/>
              </w:rPr>
              <w:fldChar w:fldCharType="separate"/>
            </w:r>
            <w:r>
              <w:rPr>
                <w:noProof/>
                <w:webHidden/>
              </w:rPr>
              <w:t>38</w:t>
            </w:r>
            <w:r>
              <w:rPr>
                <w:noProof/>
                <w:webHidden/>
              </w:rPr>
              <w:fldChar w:fldCharType="end"/>
            </w:r>
          </w:hyperlink>
        </w:p>
        <w:p w14:paraId="2CA39188" w14:textId="7A420C1B"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1" w:history="1">
            <w:r w:rsidRPr="009E663B">
              <w:rPr>
                <w:rStyle w:val="Hyperlink"/>
                <w:noProof/>
              </w:rPr>
              <w:t>Key prompts</w:t>
            </w:r>
            <w:r>
              <w:rPr>
                <w:noProof/>
                <w:webHidden/>
              </w:rPr>
              <w:tab/>
            </w:r>
            <w:r>
              <w:rPr>
                <w:noProof/>
                <w:webHidden/>
              </w:rPr>
              <w:fldChar w:fldCharType="begin"/>
            </w:r>
            <w:r>
              <w:rPr>
                <w:noProof/>
                <w:webHidden/>
              </w:rPr>
              <w:instrText xml:space="preserve"> PAGEREF _Toc240964421 \h </w:instrText>
            </w:r>
            <w:r>
              <w:rPr>
                <w:noProof/>
                <w:webHidden/>
              </w:rPr>
            </w:r>
            <w:r>
              <w:rPr>
                <w:noProof/>
                <w:webHidden/>
              </w:rPr>
              <w:fldChar w:fldCharType="separate"/>
            </w:r>
            <w:r>
              <w:rPr>
                <w:noProof/>
                <w:webHidden/>
              </w:rPr>
              <w:t>38</w:t>
            </w:r>
            <w:r>
              <w:rPr>
                <w:noProof/>
                <w:webHidden/>
              </w:rPr>
              <w:fldChar w:fldCharType="end"/>
            </w:r>
          </w:hyperlink>
        </w:p>
        <w:p w14:paraId="1A12C7E1" w14:textId="2E397BC4"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2" w:history="1">
            <w:r w:rsidRPr="009E663B">
              <w:rPr>
                <w:rStyle w:val="Hyperlink"/>
                <w:noProof/>
              </w:rPr>
              <w:t>Output</w:t>
            </w:r>
            <w:r>
              <w:rPr>
                <w:noProof/>
                <w:webHidden/>
              </w:rPr>
              <w:tab/>
            </w:r>
            <w:r>
              <w:rPr>
                <w:noProof/>
                <w:webHidden/>
              </w:rPr>
              <w:fldChar w:fldCharType="begin"/>
            </w:r>
            <w:r>
              <w:rPr>
                <w:noProof/>
                <w:webHidden/>
              </w:rPr>
              <w:instrText xml:space="preserve"> PAGEREF _Toc240964422 \h </w:instrText>
            </w:r>
            <w:r>
              <w:rPr>
                <w:noProof/>
                <w:webHidden/>
              </w:rPr>
            </w:r>
            <w:r>
              <w:rPr>
                <w:noProof/>
                <w:webHidden/>
              </w:rPr>
              <w:fldChar w:fldCharType="separate"/>
            </w:r>
            <w:r>
              <w:rPr>
                <w:noProof/>
                <w:webHidden/>
              </w:rPr>
              <w:t>38</w:t>
            </w:r>
            <w:r>
              <w:rPr>
                <w:noProof/>
                <w:webHidden/>
              </w:rPr>
              <w:fldChar w:fldCharType="end"/>
            </w:r>
          </w:hyperlink>
        </w:p>
        <w:p w14:paraId="5D8AC26D" w14:textId="3DBD6051"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3" w:history="1">
            <w:r w:rsidRPr="009E663B">
              <w:rPr>
                <w:rStyle w:val="Hyperlink"/>
                <w:noProof/>
              </w:rPr>
              <w:t>Key insight</w:t>
            </w:r>
            <w:r>
              <w:rPr>
                <w:noProof/>
                <w:webHidden/>
              </w:rPr>
              <w:tab/>
            </w:r>
            <w:r>
              <w:rPr>
                <w:noProof/>
                <w:webHidden/>
              </w:rPr>
              <w:fldChar w:fldCharType="begin"/>
            </w:r>
            <w:r>
              <w:rPr>
                <w:noProof/>
                <w:webHidden/>
              </w:rPr>
              <w:instrText xml:space="preserve"> PAGEREF _Toc240964423 \h </w:instrText>
            </w:r>
            <w:r>
              <w:rPr>
                <w:noProof/>
                <w:webHidden/>
              </w:rPr>
            </w:r>
            <w:r>
              <w:rPr>
                <w:noProof/>
                <w:webHidden/>
              </w:rPr>
              <w:fldChar w:fldCharType="separate"/>
            </w:r>
            <w:r>
              <w:rPr>
                <w:noProof/>
                <w:webHidden/>
              </w:rPr>
              <w:t>38</w:t>
            </w:r>
            <w:r>
              <w:rPr>
                <w:noProof/>
                <w:webHidden/>
              </w:rPr>
              <w:fldChar w:fldCharType="end"/>
            </w:r>
          </w:hyperlink>
        </w:p>
        <w:p w14:paraId="2F51B893" w14:textId="0F91AAAD" w:rsidR="00482000" w:rsidRDefault="00482000">
          <w:pPr>
            <w:pStyle w:val="TOC1"/>
            <w:tabs>
              <w:tab w:val="right" w:leader="dot" w:pos="9488"/>
            </w:tabs>
            <w:rPr>
              <w:rFonts w:asciiTheme="minorHAnsi" w:eastAsiaTheme="minorEastAsia" w:hAnsiTheme="minorHAnsi"/>
              <w:noProof/>
              <w:kern w:val="2"/>
              <w:szCs w:val="24"/>
              <w:lang w:eastAsia="en-GB"/>
              <w14:ligatures w14:val="standardContextual"/>
            </w:rPr>
          </w:pPr>
          <w:hyperlink w:anchor="_Toc240964424" w:history="1">
            <w:r w:rsidRPr="009E663B">
              <w:rPr>
                <w:rStyle w:val="Hyperlink"/>
                <w:rFonts w:ascii="Arial" w:hAnsi="Arial" w:cs="Arial"/>
                <w:noProof/>
              </w:rPr>
              <w:t>Financial planning for sustainability</w:t>
            </w:r>
            <w:r>
              <w:rPr>
                <w:noProof/>
                <w:webHidden/>
              </w:rPr>
              <w:tab/>
            </w:r>
            <w:r>
              <w:rPr>
                <w:noProof/>
                <w:webHidden/>
              </w:rPr>
              <w:fldChar w:fldCharType="begin"/>
            </w:r>
            <w:r>
              <w:rPr>
                <w:noProof/>
                <w:webHidden/>
              </w:rPr>
              <w:instrText xml:space="preserve"> PAGEREF _Toc240964424 \h </w:instrText>
            </w:r>
            <w:r>
              <w:rPr>
                <w:noProof/>
                <w:webHidden/>
              </w:rPr>
            </w:r>
            <w:r>
              <w:rPr>
                <w:noProof/>
                <w:webHidden/>
              </w:rPr>
              <w:fldChar w:fldCharType="separate"/>
            </w:r>
            <w:r>
              <w:rPr>
                <w:noProof/>
                <w:webHidden/>
              </w:rPr>
              <w:t>39</w:t>
            </w:r>
            <w:r>
              <w:rPr>
                <w:noProof/>
                <w:webHidden/>
              </w:rPr>
              <w:fldChar w:fldCharType="end"/>
            </w:r>
          </w:hyperlink>
        </w:p>
        <w:p w14:paraId="6D22A53C" w14:textId="4DAADCDC" w:rsidR="00482000" w:rsidRDefault="00482000">
          <w:pPr>
            <w:pStyle w:val="TOC2"/>
            <w:rPr>
              <w:rFonts w:asciiTheme="minorHAnsi" w:eastAsiaTheme="minorEastAsia" w:hAnsiTheme="minorHAnsi"/>
              <w:b w:val="0"/>
              <w:bCs w:val="0"/>
              <w:noProof/>
              <w:kern w:val="2"/>
              <w:szCs w:val="24"/>
              <w:lang w:eastAsia="en-GB"/>
              <w14:ligatures w14:val="standardContextual"/>
            </w:rPr>
          </w:pPr>
          <w:hyperlink w:anchor="_Toc240964425" w:history="1">
            <w:r w:rsidRPr="009E663B">
              <w:rPr>
                <w:rStyle w:val="Hyperlink"/>
                <w:rFonts w:ascii="Arial" w:hAnsi="Arial" w:cs="Arial"/>
                <w:noProof/>
              </w:rPr>
              <w:t>Integrated Financial Planning, Budgeting &amp; Sustainability Tool</w:t>
            </w:r>
            <w:r>
              <w:rPr>
                <w:noProof/>
                <w:webHidden/>
              </w:rPr>
              <w:tab/>
            </w:r>
            <w:r>
              <w:rPr>
                <w:noProof/>
                <w:webHidden/>
              </w:rPr>
              <w:fldChar w:fldCharType="begin"/>
            </w:r>
            <w:r>
              <w:rPr>
                <w:noProof/>
                <w:webHidden/>
              </w:rPr>
              <w:instrText xml:space="preserve"> PAGEREF _Toc240964425 \h </w:instrText>
            </w:r>
            <w:r>
              <w:rPr>
                <w:noProof/>
                <w:webHidden/>
              </w:rPr>
            </w:r>
            <w:r>
              <w:rPr>
                <w:noProof/>
                <w:webHidden/>
              </w:rPr>
              <w:fldChar w:fldCharType="separate"/>
            </w:r>
            <w:r>
              <w:rPr>
                <w:noProof/>
                <w:webHidden/>
              </w:rPr>
              <w:t>39</w:t>
            </w:r>
            <w:r>
              <w:rPr>
                <w:noProof/>
                <w:webHidden/>
              </w:rPr>
              <w:fldChar w:fldCharType="end"/>
            </w:r>
          </w:hyperlink>
        </w:p>
        <w:p w14:paraId="6529D3B9" w14:textId="0A877D9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6" w:history="1">
            <w:r w:rsidRPr="009E663B">
              <w:rPr>
                <w:rStyle w:val="Hyperlink"/>
                <w:noProof/>
              </w:rPr>
              <w:t>Purpose</w:t>
            </w:r>
            <w:r>
              <w:rPr>
                <w:noProof/>
                <w:webHidden/>
              </w:rPr>
              <w:tab/>
            </w:r>
            <w:r>
              <w:rPr>
                <w:noProof/>
                <w:webHidden/>
              </w:rPr>
              <w:fldChar w:fldCharType="begin"/>
            </w:r>
            <w:r>
              <w:rPr>
                <w:noProof/>
                <w:webHidden/>
              </w:rPr>
              <w:instrText xml:space="preserve"> PAGEREF _Toc240964426 \h </w:instrText>
            </w:r>
            <w:r>
              <w:rPr>
                <w:noProof/>
                <w:webHidden/>
              </w:rPr>
            </w:r>
            <w:r>
              <w:rPr>
                <w:noProof/>
                <w:webHidden/>
              </w:rPr>
              <w:fldChar w:fldCharType="separate"/>
            </w:r>
            <w:r>
              <w:rPr>
                <w:noProof/>
                <w:webHidden/>
              </w:rPr>
              <w:t>39</w:t>
            </w:r>
            <w:r>
              <w:rPr>
                <w:noProof/>
                <w:webHidden/>
              </w:rPr>
              <w:fldChar w:fldCharType="end"/>
            </w:r>
          </w:hyperlink>
        </w:p>
        <w:p w14:paraId="10AC53D3" w14:textId="576CD898"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7" w:history="1">
            <w:r w:rsidRPr="009E663B">
              <w:rPr>
                <w:rStyle w:val="Hyperlink"/>
                <w:noProof/>
              </w:rPr>
              <w:t>Step 1: Bring together your planning evidence</w:t>
            </w:r>
            <w:r>
              <w:rPr>
                <w:noProof/>
                <w:webHidden/>
              </w:rPr>
              <w:tab/>
            </w:r>
            <w:r>
              <w:rPr>
                <w:noProof/>
                <w:webHidden/>
              </w:rPr>
              <w:fldChar w:fldCharType="begin"/>
            </w:r>
            <w:r>
              <w:rPr>
                <w:noProof/>
                <w:webHidden/>
              </w:rPr>
              <w:instrText xml:space="preserve"> PAGEREF _Toc240964427 \h </w:instrText>
            </w:r>
            <w:r>
              <w:rPr>
                <w:noProof/>
                <w:webHidden/>
              </w:rPr>
            </w:r>
            <w:r>
              <w:rPr>
                <w:noProof/>
                <w:webHidden/>
              </w:rPr>
              <w:fldChar w:fldCharType="separate"/>
            </w:r>
            <w:r>
              <w:rPr>
                <w:noProof/>
                <w:webHidden/>
              </w:rPr>
              <w:t>39</w:t>
            </w:r>
            <w:r>
              <w:rPr>
                <w:noProof/>
                <w:webHidden/>
              </w:rPr>
              <w:fldChar w:fldCharType="end"/>
            </w:r>
          </w:hyperlink>
        </w:p>
        <w:p w14:paraId="3E18838B" w14:textId="67A373D4"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8" w:history="1">
            <w:r w:rsidRPr="009E663B">
              <w:rPr>
                <w:rStyle w:val="Hyperlink"/>
                <w:noProof/>
              </w:rPr>
              <w:t>Step 2: Design and test activity viability</w:t>
            </w:r>
            <w:r>
              <w:rPr>
                <w:noProof/>
                <w:webHidden/>
              </w:rPr>
              <w:tab/>
            </w:r>
            <w:r>
              <w:rPr>
                <w:noProof/>
                <w:webHidden/>
              </w:rPr>
              <w:fldChar w:fldCharType="begin"/>
            </w:r>
            <w:r>
              <w:rPr>
                <w:noProof/>
                <w:webHidden/>
              </w:rPr>
              <w:instrText xml:space="preserve"> PAGEREF _Toc240964428 \h </w:instrText>
            </w:r>
            <w:r>
              <w:rPr>
                <w:noProof/>
                <w:webHidden/>
              </w:rPr>
            </w:r>
            <w:r>
              <w:rPr>
                <w:noProof/>
                <w:webHidden/>
              </w:rPr>
              <w:fldChar w:fldCharType="separate"/>
            </w:r>
            <w:r>
              <w:rPr>
                <w:noProof/>
                <w:webHidden/>
              </w:rPr>
              <w:t>40</w:t>
            </w:r>
            <w:r>
              <w:rPr>
                <w:noProof/>
                <w:webHidden/>
              </w:rPr>
              <w:fldChar w:fldCharType="end"/>
            </w:r>
          </w:hyperlink>
        </w:p>
        <w:p w14:paraId="4D7B46AF" w14:textId="743B3B66"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29" w:history="1">
            <w:r w:rsidRPr="009E663B">
              <w:rPr>
                <w:rStyle w:val="Hyperlink"/>
                <w:noProof/>
              </w:rPr>
              <w:t>Step 3: Build your activity-based budget</w:t>
            </w:r>
            <w:r>
              <w:rPr>
                <w:noProof/>
                <w:webHidden/>
              </w:rPr>
              <w:tab/>
            </w:r>
            <w:r>
              <w:rPr>
                <w:noProof/>
                <w:webHidden/>
              </w:rPr>
              <w:fldChar w:fldCharType="begin"/>
            </w:r>
            <w:r>
              <w:rPr>
                <w:noProof/>
                <w:webHidden/>
              </w:rPr>
              <w:instrText xml:space="preserve"> PAGEREF _Toc240964429 \h </w:instrText>
            </w:r>
            <w:r>
              <w:rPr>
                <w:noProof/>
                <w:webHidden/>
              </w:rPr>
            </w:r>
            <w:r>
              <w:rPr>
                <w:noProof/>
                <w:webHidden/>
              </w:rPr>
              <w:fldChar w:fldCharType="separate"/>
            </w:r>
            <w:r>
              <w:rPr>
                <w:noProof/>
                <w:webHidden/>
              </w:rPr>
              <w:t>40</w:t>
            </w:r>
            <w:r>
              <w:rPr>
                <w:noProof/>
                <w:webHidden/>
              </w:rPr>
              <w:fldChar w:fldCharType="end"/>
            </w:r>
          </w:hyperlink>
        </w:p>
        <w:p w14:paraId="0D538397" w14:textId="259A77E3"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0" w:history="1">
            <w:r w:rsidRPr="009E663B">
              <w:rPr>
                <w:rStyle w:val="Hyperlink"/>
                <w:noProof/>
              </w:rPr>
              <w:t>Step 4: Map income across the year</w:t>
            </w:r>
            <w:r>
              <w:rPr>
                <w:noProof/>
                <w:webHidden/>
              </w:rPr>
              <w:tab/>
            </w:r>
            <w:r>
              <w:rPr>
                <w:noProof/>
                <w:webHidden/>
              </w:rPr>
              <w:fldChar w:fldCharType="begin"/>
            </w:r>
            <w:r>
              <w:rPr>
                <w:noProof/>
                <w:webHidden/>
              </w:rPr>
              <w:instrText xml:space="preserve"> PAGEREF _Toc240964430 \h </w:instrText>
            </w:r>
            <w:r>
              <w:rPr>
                <w:noProof/>
                <w:webHidden/>
              </w:rPr>
            </w:r>
            <w:r>
              <w:rPr>
                <w:noProof/>
                <w:webHidden/>
              </w:rPr>
              <w:fldChar w:fldCharType="separate"/>
            </w:r>
            <w:r>
              <w:rPr>
                <w:noProof/>
                <w:webHidden/>
              </w:rPr>
              <w:t>41</w:t>
            </w:r>
            <w:r>
              <w:rPr>
                <w:noProof/>
                <w:webHidden/>
              </w:rPr>
              <w:fldChar w:fldCharType="end"/>
            </w:r>
          </w:hyperlink>
        </w:p>
        <w:p w14:paraId="57EBED6E" w14:textId="448CACAE"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1" w:history="1">
            <w:r w:rsidRPr="009E663B">
              <w:rPr>
                <w:rStyle w:val="Hyperlink"/>
                <w:noProof/>
              </w:rPr>
              <w:t>Step 5: Agree the budget as a group</w:t>
            </w:r>
            <w:r>
              <w:rPr>
                <w:noProof/>
                <w:webHidden/>
              </w:rPr>
              <w:tab/>
            </w:r>
            <w:r>
              <w:rPr>
                <w:noProof/>
                <w:webHidden/>
              </w:rPr>
              <w:fldChar w:fldCharType="begin"/>
            </w:r>
            <w:r>
              <w:rPr>
                <w:noProof/>
                <w:webHidden/>
              </w:rPr>
              <w:instrText xml:space="preserve"> PAGEREF _Toc240964431 \h </w:instrText>
            </w:r>
            <w:r>
              <w:rPr>
                <w:noProof/>
                <w:webHidden/>
              </w:rPr>
            </w:r>
            <w:r>
              <w:rPr>
                <w:noProof/>
                <w:webHidden/>
              </w:rPr>
              <w:fldChar w:fldCharType="separate"/>
            </w:r>
            <w:r>
              <w:rPr>
                <w:noProof/>
                <w:webHidden/>
              </w:rPr>
              <w:t>41</w:t>
            </w:r>
            <w:r>
              <w:rPr>
                <w:noProof/>
                <w:webHidden/>
              </w:rPr>
              <w:fldChar w:fldCharType="end"/>
            </w:r>
          </w:hyperlink>
        </w:p>
        <w:p w14:paraId="110069EF" w14:textId="3E54A5F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2" w:history="1">
            <w:r w:rsidRPr="009E663B">
              <w:rPr>
                <w:rStyle w:val="Hyperlink"/>
                <w:noProof/>
              </w:rPr>
              <w:t>Step 6: Use tools and systems to manage finances</w:t>
            </w:r>
            <w:r>
              <w:rPr>
                <w:noProof/>
                <w:webHidden/>
              </w:rPr>
              <w:tab/>
            </w:r>
            <w:r>
              <w:rPr>
                <w:noProof/>
                <w:webHidden/>
              </w:rPr>
              <w:fldChar w:fldCharType="begin"/>
            </w:r>
            <w:r>
              <w:rPr>
                <w:noProof/>
                <w:webHidden/>
              </w:rPr>
              <w:instrText xml:space="preserve"> PAGEREF _Toc240964432 \h </w:instrText>
            </w:r>
            <w:r>
              <w:rPr>
                <w:noProof/>
                <w:webHidden/>
              </w:rPr>
            </w:r>
            <w:r>
              <w:rPr>
                <w:noProof/>
                <w:webHidden/>
              </w:rPr>
              <w:fldChar w:fldCharType="separate"/>
            </w:r>
            <w:r>
              <w:rPr>
                <w:noProof/>
                <w:webHidden/>
              </w:rPr>
              <w:t>41</w:t>
            </w:r>
            <w:r>
              <w:rPr>
                <w:noProof/>
                <w:webHidden/>
              </w:rPr>
              <w:fldChar w:fldCharType="end"/>
            </w:r>
          </w:hyperlink>
        </w:p>
        <w:p w14:paraId="57ECA88D" w14:textId="7C04340A"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3" w:history="1">
            <w:r w:rsidRPr="009E663B">
              <w:rPr>
                <w:rStyle w:val="Hyperlink"/>
                <w:noProof/>
              </w:rPr>
              <w:t>Step 7: Monitor, review, and adapt</w:t>
            </w:r>
            <w:r>
              <w:rPr>
                <w:noProof/>
                <w:webHidden/>
              </w:rPr>
              <w:tab/>
            </w:r>
            <w:r>
              <w:rPr>
                <w:noProof/>
                <w:webHidden/>
              </w:rPr>
              <w:fldChar w:fldCharType="begin"/>
            </w:r>
            <w:r>
              <w:rPr>
                <w:noProof/>
                <w:webHidden/>
              </w:rPr>
              <w:instrText xml:space="preserve"> PAGEREF _Toc240964433 \h </w:instrText>
            </w:r>
            <w:r>
              <w:rPr>
                <w:noProof/>
                <w:webHidden/>
              </w:rPr>
            </w:r>
            <w:r>
              <w:rPr>
                <w:noProof/>
                <w:webHidden/>
              </w:rPr>
              <w:fldChar w:fldCharType="separate"/>
            </w:r>
            <w:r>
              <w:rPr>
                <w:noProof/>
                <w:webHidden/>
              </w:rPr>
              <w:t>41</w:t>
            </w:r>
            <w:r>
              <w:rPr>
                <w:noProof/>
                <w:webHidden/>
              </w:rPr>
              <w:fldChar w:fldCharType="end"/>
            </w:r>
          </w:hyperlink>
        </w:p>
        <w:p w14:paraId="2D0B01F0" w14:textId="5B85FFDD"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4" w:history="1">
            <w:r w:rsidRPr="009E663B">
              <w:rPr>
                <w:rStyle w:val="Hyperlink"/>
                <w:noProof/>
              </w:rPr>
              <w:t>Step 8: Use your budget strategically</w:t>
            </w:r>
            <w:r>
              <w:rPr>
                <w:noProof/>
                <w:webHidden/>
              </w:rPr>
              <w:tab/>
            </w:r>
            <w:r>
              <w:rPr>
                <w:noProof/>
                <w:webHidden/>
              </w:rPr>
              <w:fldChar w:fldCharType="begin"/>
            </w:r>
            <w:r>
              <w:rPr>
                <w:noProof/>
                <w:webHidden/>
              </w:rPr>
              <w:instrText xml:space="preserve"> PAGEREF _Toc240964434 \h </w:instrText>
            </w:r>
            <w:r>
              <w:rPr>
                <w:noProof/>
                <w:webHidden/>
              </w:rPr>
            </w:r>
            <w:r>
              <w:rPr>
                <w:noProof/>
                <w:webHidden/>
              </w:rPr>
              <w:fldChar w:fldCharType="separate"/>
            </w:r>
            <w:r>
              <w:rPr>
                <w:noProof/>
                <w:webHidden/>
              </w:rPr>
              <w:t>41</w:t>
            </w:r>
            <w:r>
              <w:rPr>
                <w:noProof/>
                <w:webHidden/>
              </w:rPr>
              <w:fldChar w:fldCharType="end"/>
            </w:r>
          </w:hyperlink>
        </w:p>
        <w:p w14:paraId="1A56306D" w14:textId="5C655A3F"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5" w:history="1">
            <w:r w:rsidRPr="009E663B">
              <w:rPr>
                <w:rStyle w:val="Hyperlink"/>
                <w:noProof/>
              </w:rPr>
              <w:t>Outputs</w:t>
            </w:r>
            <w:r>
              <w:rPr>
                <w:noProof/>
                <w:webHidden/>
              </w:rPr>
              <w:tab/>
            </w:r>
            <w:r>
              <w:rPr>
                <w:noProof/>
                <w:webHidden/>
              </w:rPr>
              <w:fldChar w:fldCharType="begin"/>
            </w:r>
            <w:r>
              <w:rPr>
                <w:noProof/>
                <w:webHidden/>
              </w:rPr>
              <w:instrText xml:space="preserve"> PAGEREF _Toc240964435 \h </w:instrText>
            </w:r>
            <w:r>
              <w:rPr>
                <w:noProof/>
                <w:webHidden/>
              </w:rPr>
            </w:r>
            <w:r>
              <w:rPr>
                <w:noProof/>
                <w:webHidden/>
              </w:rPr>
              <w:fldChar w:fldCharType="separate"/>
            </w:r>
            <w:r>
              <w:rPr>
                <w:noProof/>
                <w:webHidden/>
              </w:rPr>
              <w:t>42</w:t>
            </w:r>
            <w:r>
              <w:rPr>
                <w:noProof/>
                <w:webHidden/>
              </w:rPr>
              <w:fldChar w:fldCharType="end"/>
            </w:r>
          </w:hyperlink>
        </w:p>
        <w:p w14:paraId="778C9013" w14:textId="48A781B2" w:rsidR="00482000" w:rsidRDefault="00482000">
          <w:pPr>
            <w:pStyle w:val="TOC3"/>
            <w:tabs>
              <w:tab w:val="right" w:leader="dot" w:pos="9488"/>
            </w:tabs>
            <w:rPr>
              <w:rFonts w:asciiTheme="minorHAnsi" w:eastAsiaTheme="minorEastAsia" w:hAnsiTheme="minorHAnsi"/>
              <w:noProof/>
              <w:kern w:val="2"/>
              <w:szCs w:val="24"/>
              <w:lang w:eastAsia="en-GB"/>
              <w14:ligatures w14:val="standardContextual"/>
            </w:rPr>
          </w:pPr>
          <w:hyperlink w:anchor="_Toc240964436" w:history="1">
            <w:r w:rsidRPr="009E663B">
              <w:rPr>
                <w:rStyle w:val="Hyperlink"/>
                <w:noProof/>
              </w:rPr>
              <w:t>Key insight</w:t>
            </w:r>
            <w:r>
              <w:rPr>
                <w:noProof/>
                <w:webHidden/>
              </w:rPr>
              <w:tab/>
            </w:r>
            <w:r>
              <w:rPr>
                <w:noProof/>
                <w:webHidden/>
              </w:rPr>
              <w:fldChar w:fldCharType="begin"/>
            </w:r>
            <w:r>
              <w:rPr>
                <w:noProof/>
                <w:webHidden/>
              </w:rPr>
              <w:instrText xml:space="preserve"> PAGEREF _Toc240964436 \h </w:instrText>
            </w:r>
            <w:r>
              <w:rPr>
                <w:noProof/>
                <w:webHidden/>
              </w:rPr>
            </w:r>
            <w:r>
              <w:rPr>
                <w:noProof/>
                <w:webHidden/>
              </w:rPr>
              <w:fldChar w:fldCharType="separate"/>
            </w:r>
            <w:r>
              <w:rPr>
                <w:noProof/>
                <w:webHidden/>
              </w:rPr>
              <w:t>42</w:t>
            </w:r>
            <w:r>
              <w:rPr>
                <w:noProof/>
                <w:webHidden/>
              </w:rPr>
              <w:fldChar w:fldCharType="end"/>
            </w:r>
          </w:hyperlink>
        </w:p>
        <w:p w14:paraId="74F02CF3" w14:textId="668017DE" w:rsidR="00CD2033" w:rsidRDefault="00CD2033">
          <w:r>
            <w:rPr>
              <w:b/>
              <w:bCs/>
              <w:noProof/>
            </w:rPr>
            <w:fldChar w:fldCharType="end"/>
          </w:r>
        </w:p>
      </w:sdtContent>
    </w:sdt>
    <w:p w14:paraId="5EC917E4" w14:textId="2FC28752" w:rsidR="004708BF" w:rsidRDefault="004708BF">
      <w:pPr>
        <w:spacing w:line="259" w:lineRule="auto"/>
        <w:rPr>
          <w:rFonts w:ascii="Roboto Medium" w:eastAsiaTheme="majorEastAsia" w:hAnsi="Roboto Medium" w:cstheme="majorBidi"/>
          <w:color w:val="6B605E" w:themeColor="accent5"/>
          <w:spacing w:val="-10"/>
          <w:kern w:val="28"/>
          <w:sz w:val="60"/>
          <w:szCs w:val="56"/>
        </w:rPr>
      </w:pPr>
      <w:r>
        <w:br w:type="page"/>
      </w:r>
    </w:p>
    <w:p w14:paraId="3DBB4D97" w14:textId="36DB70F5" w:rsidR="00BC4995" w:rsidRDefault="002E01FC" w:rsidP="006A736B">
      <w:pPr>
        <w:pStyle w:val="Heading1"/>
      </w:pPr>
      <w:bookmarkStart w:id="2" w:name="_Toc240964343"/>
      <w:r>
        <w:lastRenderedPageBreak/>
        <w:t>About the author</w:t>
      </w:r>
      <w:bookmarkEnd w:id="2"/>
    </w:p>
    <w:p w14:paraId="0FD4FE37" w14:textId="77777777" w:rsidR="00CB7A93" w:rsidRDefault="00CB7A93" w:rsidP="00CB7A93">
      <w:pPr>
        <w:rPr>
          <w:rStyle w:val="Strong"/>
          <w:rFonts w:ascii="Arial" w:hAnsi="Arial" w:cs="Arial"/>
          <w:color w:val="000000"/>
        </w:rPr>
      </w:pPr>
    </w:p>
    <w:p w14:paraId="44193305" w14:textId="0056750C" w:rsidR="00CB7A93" w:rsidRDefault="00CB7A93" w:rsidP="00CB7A93">
      <w:r w:rsidRPr="003A183D">
        <w:rPr>
          <w:rStyle w:val="Strong"/>
          <w:rFonts w:ascii="Arial" w:hAnsi="Arial" w:cs="Arial"/>
          <w:color w:val="000000"/>
        </w:rPr>
        <w:t>Alison Salis</w:t>
      </w:r>
      <w:r w:rsidRPr="003A183D">
        <w:rPr>
          <w:rStyle w:val="apple-converted-space"/>
          <w:rFonts w:ascii="Arial" w:hAnsi="Arial" w:cs="Arial"/>
          <w:color w:val="000000"/>
        </w:rPr>
        <w:t> </w:t>
      </w:r>
      <w:r w:rsidRPr="003A183D">
        <w:t>is the CEO of</w:t>
      </w:r>
      <w:r w:rsidRPr="003A183D">
        <w:rPr>
          <w:rStyle w:val="apple-converted-space"/>
          <w:rFonts w:ascii="Arial" w:hAnsi="Arial" w:cs="Arial"/>
          <w:color w:val="000000"/>
        </w:rPr>
        <w:t> </w:t>
      </w:r>
      <w:r w:rsidRPr="003A183D">
        <w:rPr>
          <w:rStyle w:val="whitespace-normal"/>
          <w:rFonts w:ascii="Arial" w:hAnsi="Arial" w:cs="Arial"/>
          <w:b/>
          <w:bCs/>
          <w:color w:val="000000"/>
        </w:rPr>
        <w:t>Proper Job Resource Centre</w:t>
      </w:r>
      <w:r w:rsidRPr="003A183D">
        <w:t>, an environmental charity based in Devon with a mission to reduce waste and promote practical, community-led sustainability.</w:t>
      </w:r>
    </w:p>
    <w:p w14:paraId="15C7320B" w14:textId="683CB2F1" w:rsidR="00CB7A93" w:rsidRPr="003A183D" w:rsidRDefault="007B4C81" w:rsidP="00CB7A93">
      <w:r>
        <w:rPr>
          <w:noProof/>
        </w:rPr>
        <w:drawing>
          <wp:anchor distT="0" distB="0" distL="114300" distR="114300" simplePos="0" relativeHeight="251679232" behindDoc="0" locked="0" layoutInCell="1" allowOverlap="1" wp14:anchorId="5E577FD4" wp14:editId="071F43BF">
            <wp:simplePos x="0" y="0"/>
            <wp:positionH relativeFrom="column">
              <wp:posOffset>-3810</wp:posOffset>
            </wp:positionH>
            <wp:positionV relativeFrom="paragraph">
              <wp:posOffset>3175</wp:posOffset>
            </wp:positionV>
            <wp:extent cx="2080260" cy="2773680"/>
            <wp:effectExtent l="0" t="0" r="0" b="7620"/>
            <wp:wrapSquare wrapText="bothSides"/>
            <wp:docPr id="1145390712" name="Picture 8" descr="Alison Sallis in her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90712" name="Picture 8" descr="Alison Sallis in her garde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0260" cy="2773680"/>
                    </a:xfrm>
                    <a:prstGeom prst="rect">
                      <a:avLst/>
                    </a:prstGeom>
                  </pic:spPr>
                </pic:pic>
              </a:graphicData>
            </a:graphic>
          </wp:anchor>
        </w:drawing>
      </w:r>
      <w:r w:rsidR="00CB7A93" w:rsidRPr="003A183D">
        <w:t>Proper Job operates a large community reuse centre where donated items are diverted from landfill and resold to support environmental action. Income generated through this work funds a wide range of initiatives, including repair cafés, educational workshops, sustainability events, film screenings, and hands-on community activities.</w:t>
      </w:r>
    </w:p>
    <w:p w14:paraId="15D780B4" w14:textId="77777777" w:rsidR="00CB7A93" w:rsidRPr="003A183D" w:rsidRDefault="00CB7A93" w:rsidP="00CB7A93">
      <w:r w:rsidRPr="003A183D">
        <w:t>Alison has worked with Proper Job for over 12 years and is currently CEO. She founded the organisation as a charity in 2017, building on its original establishment in 1995. Since then, she has led the development of a diversified and resilient income model that enables the organisation to grow its impact while remaining firmly rooted in its environmental mission.</w:t>
      </w:r>
    </w:p>
    <w:p w14:paraId="07712F6B" w14:textId="77777777" w:rsidR="00CB7A93" w:rsidRPr="003A183D" w:rsidRDefault="00CB7A93" w:rsidP="00CB7A93">
      <w:r w:rsidRPr="003A183D">
        <w:t>Under her leadership, income diversification has included expanding retail outlets and developing new shops, e-commerce sales, fundraising events, a community lottery, grant funding, local authority contracts, corporate sponsorship, Gift Aid, and money-saving community projects. Alongside trading and fundraising, income is also generated through repair cafés and workshops, strengthening both financial sustainability and community engagement.</w:t>
      </w:r>
    </w:p>
    <w:p w14:paraId="1C34CDED" w14:textId="77777777" w:rsidR="00CB7A93" w:rsidRPr="003A183D" w:rsidRDefault="00CB7A93" w:rsidP="00CB7A93">
      <w:r w:rsidRPr="003A183D">
        <w:t>The organisation has also developed sustainability-focused investment and funding approaches, including support for solar energy installation, grant-funded environmental infrastructure, social investment, and income from skills-based workshops.</w:t>
      </w:r>
    </w:p>
    <w:p w14:paraId="30CCBD76" w14:textId="77777777" w:rsidR="00CB7A93" w:rsidRPr="003A183D" w:rsidRDefault="00CB7A93" w:rsidP="00CB7A93">
      <w:r w:rsidRPr="003A183D">
        <w:t>Proper Job now employs seven full-time equivalent local staff and is supported by a strong volunteer workforce, reflecting its commitment to community ownership and participation.</w:t>
      </w:r>
    </w:p>
    <w:p w14:paraId="398D32D5" w14:textId="77777777" w:rsidR="00CB7A93" w:rsidRPr="003A183D" w:rsidRDefault="00CB7A93" w:rsidP="00CB7A93">
      <w:r w:rsidRPr="003A183D">
        <w:t>Alison is a Fellow of the School for Social Entrepreneurs and has completed its Start Up, Trade Up, and Scale Up programmes. She has also worked as a coach and mentor with the School for Social Entrepreneurs, supporting other organisations to develop sustainable, mission-led strategies.</w:t>
      </w:r>
    </w:p>
    <w:p w14:paraId="78E3DC7C" w14:textId="77777777" w:rsidR="00CB7A93" w:rsidRPr="003A183D" w:rsidRDefault="00CB7A93" w:rsidP="00CB7A93">
      <w:r w:rsidRPr="003A183D">
        <w:t>In addition, Alison has recently completed an MBA in Senior Leadership with Arden University, strengthening her expertise in financial sustainability, organisational development, and strategic leadership within the charity and social enterprise sector.</w:t>
      </w:r>
    </w:p>
    <w:p w14:paraId="588E6959" w14:textId="77777777" w:rsidR="00CB7A93" w:rsidRPr="003A183D" w:rsidRDefault="00CB7A93" w:rsidP="00CB7A93">
      <w:pPr>
        <w:rPr>
          <w:rFonts w:ascii="Arial" w:hAnsi="Arial" w:cs="Arial"/>
          <w:b/>
          <w:bCs/>
          <w:color w:val="000000"/>
          <w:kern w:val="36"/>
        </w:rPr>
      </w:pPr>
      <w:r w:rsidRPr="003A183D">
        <w:rPr>
          <w:rFonts w:ascii="Arial" w:hAnsi="Arial" w:cs="Arial"/>
          <w:b/>
          <w:bCs/>
          <w:color w:val="000000"/>
          <w:kern w:val="36"/>
        </w:rPr>
        <w:br w:type="page"/>
      </w:r>
    </w:p>
    <w:p w14:paraId="362E5C39" w14:textId="77777777" w:rsidR="00BA3F08" w:rsidRDefault="00BA3F08" w:rsidP="00BA3F08"/>
    <w:p w14:paraId="702D99B0" w14:textId="77777777" w:rsidR="00435531" w:rsidRDefault="00435531" w:rsidP="006A736B">
      <w:pPr>
        <w:pStyle w:val="Heading1"/>
      </w:pPr>
      <w:bookmarkStart w:id="3" w:name="_Toc240964344"/>
      <w:r w:rsidRPr="00435531">
        <w:t>Toolkit Purpose</w:t>
      </w:r>
      <w:bookmarkEnd w:id="3"/>
    </w:p>
    <w:p w14:paraId="256AA04E" w14:textId="77777777" w:rsidR="00643CB2" w:rsidRDefault="00643CB2" w:rsidP="00643CB2">
      <w:r>
        <w:t>This toolkit is designed to support members of Community Action Groups (CAGs) working to protect and improve the environment to think strategically about diversifying their income.</w:t>
      </w:r>
    </w:p>
    <w:p w14:paraId="06948EFB" w14:textId="77777777" w:rsidR="00643CB2" w:rsidRDefault="00643CB2" w:rsidP="00643CB2">
      <w:r>
        <w:t>Community groups come in many different forms, from tool libraries and repair cafés to tree planting initiatives, community climate action projects, and local sharing schemes. While many are largely volunteer-led, most still face essential overheads such as space rental, insurance, utilities, and equipment costs. To remain sustainable, groups often need to generate income alongside delivering their core activities.</w:t>
      </w:r>
    </w:p>
    <w:p w14:paraId="0C3DEE9B" w14:textId="77777777" w:rsidR="00643CB2" w:rsidRDefault="00643CB2" w:rsidP="00643CB2">
      <w:r>
        <w:t>There are many ways that CAGs raise income, including trading, delivering services, fundraising initiatives and securing grant funding. This toolkit aims to help groups explore and develop these opportunities so they can better support the long-term sustainability of their work.</w:t>
      </w:r>
    </w:p>
    <w:p w14:paraId="3EF7655C" w14:textId="77777777" w:rsidR="00643CB2" w:rsidRDefault="00643CB2" w:rsidP="00643CB2">
      <w:r>
        <w:t>The toolkit provides practical frameworks, exercises, and prompts that can be used during group visioning sessions, planning days, or board workshops. While the tools can be used individually, they are most effective when completed as a group. Working collaboratively brings a broader range of perspectives, strengthens shared understanding, and helps build collective ownership of ideas. This early involvement increases buy-in and improves the likelihood that new initiatives will be successfully implemented.</w:t>
      </w:r>
    </w:p>
    <w:p w14:paraId="567AFA65" w14:textId="7DDEF7AF" w:rsidR="00643CB2" w:rsidRDefault="00643CB2" w:rsidP="006A736B">
      <w:pPr>
        <w:pStyle w:val="Heading2"/>
      </w:pPr>
      <w:bookmarkStart w:id="4" w:name="_Toc240964345"/>
      <w:r>
        <w:t>The toolkit focuses on:</w:t>
      </w:r>
      <w:bookmarkEnd w:id="4"/>
    </w:p>
    <w:p w14:paraId="46E4CAC9" w14:textId="3A48670E" w:rsidR="00643CB2" w:rsidRDefault="00643CB2">
      <w:pPr>
        <w:pStyle w:val="ListParagraph"/>
        <w:numPr>
          <w:ilvl w:val="0"/>
          <w:numId w:val="1"/>
        </w:numPr>
      </w:pPr>
      <w:r>
        <w:t>Understanding your stakeholders and community needs</w:t>
      </w:r>
    </w:p>
    <w:p w14:paraId="21AC6F20" w14:textId="1E3C74D7" w:rsidR="00643CB2" w:rsidRDefault="00643CB2">
      <w:pPr>
        <w:pStyle w:val="ListParagraph"/>
        <w:numPr>
          <w:ilvl w:val="1"/>
          <w:numId w:val="1"/>
        </w:numPr>
      </w:pPr>
      <w:r>
        <w:t>Stakeholder mapping exercises</w:t>
      </w:r>
    </w:p>
    <w:p w14:paraId="6F2FDA1E" w14:textId="289E4D48" w:rsidR="00643CB2" w:rsidRDefault="00643CB2">
      <w:pPr>
        <w:pStyle w:val="ListParagraph"/>
        <w:numPr>
          <w:ilvl w:val="1"/>
          <w:numId w:val="1"/>
        </w:numPr>
      </w:pPr>
      <w:r>
        <w:t>Community surveys and engagement approaches</w:t>
      </w:r>
    </w:p>
    <w:p w14:paraId="19CF9348" w14:textId="2BF3E9EA" w:rsidR="00643CB2" w:rsidRDefault="00643CB2">
      <w:pPr>
        <w:pStyle w:val="ListParagraph"/>
        <w:numPr>
          <w:ilvl w:val="1"/>
          <w:numId w:val="1"/>
        </w:numPr>
      </w:pPr>
      <w:r>
        <w:t>Group visioning session ideas, clarifying your mission, values, and organisational strengths</w:t>
      </w:r>
    </w:p>
    <w:p w14:paraId="4B51F7AA" w14:textId="15F716DC" w:rsidR="00643CB2" w:rsidRDefault="00643CB2">
      <w:pPr>
        <w:pStyle w:val="ListParagraph"/>
        <w:numPr>
          <w:ilvl w:val="1"/>
          <w:numId w:val="1"/>
        </w:numPr>
      </w:pPr>
      <w:r>
        <w:t>Basic market analysis tools</w:t>
      </w:r>
    </w:p>
    <w:p w14:paraId="17A7BA4D" w14:textId="3B744908" w:rsidR="00643CB2" w:rsidRDefault="00643CB2">
      <w:pPr>
        <w:pStyle w:val="ListParagraph"/>
        <w:numPr>
          <w:ilvl w:val="0"/>
          <w:numId w:val="1"/>
        </w:numPr>
      </w:pPr>
      <w:r>
        <w:t>Exploring new income opportunities aligned with your values</w:t>
      </w:r>
    </w:p>
    <w:p w14:paraId="3A02D4AE" w14:textId="7C8B5FCB" w:rsidR="00643CB2" w:rsidRDefault="00643CB2">
      <w:pPr>
        <w:pStyle w:val="ListParagraph"/>
        <w:numPr>
          <w:ilvl w:val="1"/>
          <w:numId w:val="1"/>
        </w:numPr>
      </w:pPr>
      <w:r>
        <w:t>SWOT analysis</w:t>
      </w:r>
    </w:p>
    <w:p w14:paraId="19A5F938" w14:textId="31DB26C1" w:rsidR="00643CB2" w:rsidRDefault="00643CB2">
      <w:pPr>
        <w:pStyle w:val="ListParagraph"/>
        <w:numPr>
          <w:ilvl w:val="1"/>
          <w:numId w:val="1"/>
        </w:numPr>
      </w:pPr>
      <w:r>
        <w:t>PESTLE analysis</w:t>
      </w:r>
    </w:p>
    <w:p w14:paraId="0F56A34D" w14:textId="2285384B" w:rsidR="00643CB2" w:rsidRDefault="00643CB2">
      <w:pPr>
        <w:pStyle w:val="ListParagraph"/>
        <w:numPr>
          <w:ilvl w:val="1"/>
          <w:numId w:val="1"/>
        </w:numPr>
      </w:pPr>
      <w:r>
        <w:t>Ansoff Matrix</w:t>
      </w:r>
    </w:p>
    <w:p w14:paraId="09C37F2B" w14:textId="2FEF4797" w:rsidR="00643CB2" w:rsidRDefault="00643CB2">
      <w:pPr>
        <w:pStyle w:val="ListParagraph"/>
        <w:numPr>
          <w:ilvl w:val="1"/>
          <w:numId w:val="1"/>
        </w:numPr>
      </w:pPr>
      <w:r>
        <w:t>Income diversification strategies</w:t>
      </w:r>
    </w:p>
    <w:p w14:paraId="07660889" w14:textId="0D6AEB8E" w:rsidR="00643CB2" w:rsidRDefault="00643CB2">
      <w:pPr>
        <w:pStyle w:val="ListParagraph"/>
        <w:numPr>
          <w:ilvl w:val="0"/>
          <w:numId w:val="1"/>
        </w:numPr>
      </w:pPr>
      <w:r>
        <w:t>Developing and testing income ideas</w:t>
      </w:r>
    </w:p>
    <w:p w14:paraId="0078F35B" w14:textId="55375A57" w:rsidR="00643CB2" w:rsidRDefault="00643CB2">
      <w:pPr>
        <w:pStyle w:val="ListParagraph"/>
        <w:numPr>
          <w:ilvl w:val="1"/>
          <w:numId w:val="1"/>
        </w:numPr>
      </w:pPr>
      <w:r>
        <w:t>Offer Canvas</w:t>
      </w:r>
    </w:p>
    <w:p w14:paraId="3B1C973E" w14:textId="1A711E11" w:rsidR="00643CB2" w:rsidRDefault="00643CB2">
      <w:pPr>
        <w:pStyle w:val="ListParagraph"/>
        <w:numPr>
          <w:ilvl w:val="1"/>
          <w:numId w:val="1"/>
        </w:numPr>
      </w:pPr>
      <w:r>
        <w:t>Pricing for Purpose</w:t>
      </w:r>
    </w:p>
    <w:p w14:paraId="52E2ED4E" w14:textId="31D4F6E3" w:rsidR="00643CB2" w:rsidRDefault="00643CB2">
      <w:pPr>
        <w:pStyle w:val="ListParagraph"/>
        <w:numPr>
          <w:ilvl w:val="1"/>
          <w:numId w:val="1"/>
        </w:numPr>
      </w:pPr>
      <w:r>
        <w:t>Pilot Planning Canvas</w:t>
      </w:r>
    </w:p>
    <w:p w14:paraId="66B6AF16" w14:textId="6C4FE96D" w:rsidR="00643CB2" w:rsidRDefault="00643CB2">
      <w:pPr>
        <w:pStyle w:val="ListParagraph"/>
        <w:numPr>
          <w:ilvl w:val="1"/>
          <w:numId w:val="1"/>
        </w:numPr>
      </w:pPr>
      <w:r>
        <w:t>Impact vs Effort Matrix</w:t>
      </w:r>
    </w:p>
    <w:p w14:paraId="6F01A8D2" w14:textId="28AAC3E3" w:rsidR="00643CB2" w:rsidRDefault="00643CB2">
      <w:pPr>
        <w:pStyle w:val="ListParagraph"/>
        <w:numPr>
          <w:ilvl w:val="0"/>
          <w:numId w:val="1"/>
        </w:numPr>
      </w:pPr>
      <w:r>
        <w:t>Financial planning for sustainability</w:t>
      </w:r>
    </w:p>
    <w:p w14:paraId="491C652E" w14:textId="61C28DE5" w:rsidR="00643CB2" w:rsidRDefault="00643CB2">
      <w:pPr>
        <w:pStyle w:val="ListParagraph"/>
        <w:numPr>
          <w:ilvl w:val="1"/>
          <w:numId w:val="1"/>
        </w:numPr>
      </w:pPr>
      <w:r>
        <w:t>Budgeting and forecasting</w:t>
      </w:r>
    </w:p>
    <w:p w14:paraId="61627FA8" w14:textId="58E7CDB6" w:rsidR="00643CB2" w:rsidRDefault="00643CB2">
      <w:pPr>
        <w:pStyle w:val="ListParagraph"/>
        <w:numPr>
          <w:ilvl w:val="1"/>
          <w:numId w:val="1"/>
        </w:numPr>
      </w:pPr>
      <w:r>
        <w:t>Monitoring and reviewing financial performance against budget</w:t>
      </w:r>
    </w:p>
    <w:p w14:paraId="0ED3A98F" w14:textId="77777777" w:rsidR="00A27040" w:rsidRPr="00A27040" w:rsidRDefault="00643CB2">
      <w:pPr>
        <w:pStyle w:val="ListParagraph"/>
        <w:numPr>
          <w:ilvl w:val="1"/>
          <w:numId w:val="1"/>
        </w:numPr>
        <w:rPr>
          <w:rFonts w:ascii="Arial" w:hAnsi="Arial" w:cs="Arial"/>
          <w:color w:val="000000"/>
        </w:rPr>
      </w:pPr>
      <w:r>
        <w:lastRenderedPageBreak/>
        <w:t>Testing viability and adjusting plans to respond to changes in income, costs, and external conditions</w:t>
      </w:r>
    </w:p>
    <w:p w14:paraId="6C616E72" w14:textId="0BBDE3AA" w:rsidR="00A27040" w:rsidRPr="000A7784" w:rsidRDefault="00A27040">
      <w:pPr>
        <w:pStyle w:val="ListParagraph"/>
        <w:numPr>
          <w:ilvl w:val="1"/>
          <w:numId w:val="1"/>
        </w:numPr>
        <w:rPr>
          <w:rStyle w:val="Strong"/>
          <w:rFonts w:ascii="Roboto Light" w:hAnsi="Roboto Light" w:cs="Arial"/>
          <w:b w:val="0"/>
          <w:bCs w:val="0"/>
          <w:color w:val="000000"/>
        </w:rPr>
      </w:pPr>
      <w:r w:rsidRPr="000A7784">
        <w:rPr>
          <w:rStyle w:val="Strong"/>
          <w:rFonts w:ascii="Roboto Light" w:hAnsi="Roboto Light" w:cs="Arial"/>
          <w:b w:val="0"/>
          <w:bCs w:val="0"/>
          <w:color w:val="000000"/>
        </w:rPr>
        <w:t>Integrated Financial Planning, Budgeting &amp; Sustainability</w:t>
      </w:r>
    </w:p>
    <w:p w14:paraId="2217CEAB" w14:textId="77777777" w:rsidR="00336CBC" w:rsidRDefault="00336CBC" w:rsidP="00A5047C">
      <w:pPr>
        <w:pStyle w:val="ListParagraph"/>
        <w:ind w:left="1440"/>
      </w:pPr>
    </w:p>
    <w:p w14:paraId="2745A229" w14:textId="40A4EADA" w:rsidR="00113018" w:rsidRPr="00113018" w:rsidRDefault="00113018" w:rsidP="006A736B">
      <w:pPr>
        <w:pStyle w:val="Heading1"/>
      </w:pPr>
      <w:bookmarkStart w:id="5" w:name="_Toc228878856"/>
      <w:bookmarkStart w:id="6" w:name="_Toc240964346"/>
      <w:r w:rsidRPr="00113018">
        <w:t>Understanding your Stakeholders and Community Needs</w:t>
      </w:r>
      <w:bookmarkEnd w:id="5"/>
      <w:bookmarkEnd w:id="6"/>
    </w:p>
    <w:p w14:paraId="3A38F19C" w14:textId="649A1541" w:rsidR="00E9299F" w:rsidRPr="00F6550F" w:rsidRDefault="00E9299F" w:rsidP="00E9299F">
      <w:r w:rsidRPr="00F6550F">
        <w:t>Before developing new income ideas, it</w:t>
      </w:r>
      <w:r w:rsidR="00275734">
        <w:t>’</w:t>
      </w:r>
      <w:r w:rsidRPr="00F6550F">
        <w:t>s important to understand who influences your work and what your community needs. This helps ensure that any income diversification is relevant, supported, and aligned with your mission.</w:t>
      </w:r>
    </w:p>
    <w:p w14:paraId="3599C4BD" w14:textId="4373FB5C" w:rsidR="00E9299F" w:rsidRPr="00F6550F" w:rsidRDefault="00E9299F" w:rsidP="00E9299F">
      <w:r w:rsidRPr="00F6550F">
        <w:t>Different stakeholders—such as community members, partners, funders, and local organisations—play different roles in your work and have varying levels of influence and interest. At the same time, community insight is essential for identifying real needs and opportunities.</w:t>
      </w:r>
    </w:p>
    <w:p w14:paraId="671D630B" w14:textId="5BBB9E1E" w:rsidR="00E9299F" w:rsidRDefault="00E9299F" w:rsidP="00E9299F">
      <w:r w:rsidRPr="00F6550F">
        <w:t>This section introduces three practical tools to support this process: stakeholder mapping, group visioning, and a community survey toolkit. Together, they help you build a clear picture of who to engage, what matters to your community, and how to align future income activities with your purpose and values.</w:t>
      </w:r>
    </w:p>
    <w:p w14:paraId="1430AD9D" w14:textId="7F2D1D21" w:rsidR="00F334D2" w:rsidRPr="00275734" w:rsidRDefault="00F334D2" w:rsidP="0035554B">
      <w:pPr>
        <w:pStyle w:val="Heading2"/>
      </w:pPr>
      <w:bookmarkStart w:id="7" w:name="_Toc228878857"/>
      <w:bookmarkStart w:id="8" w:name="_Toc240964347"/>
      <w:r w:rsidRPr="00F6550F">
        <w:rPr>
          <w:rFonts w:eastAsia="Times New Roman"/>
        </w:rPr>
        <w:t>Stakeholder Mapping</w:t>
      </w:r>
      <w:bookmarkEnd w:id="7"/>
      <w:bookmarkEnd w:id="8"/>
    </w:p>
    <w:p w14:paraId="01ABC169" w14:textId="3D0F54FF" w:rsidR="0035554B" w:rsidRPr="0035554B" w:rsidRDefault="006A4A3B" w:rsidP="0035554B">
      <w:pPr>
        <w:pStyle w:val="Heading3"/>
        <w:rPr>
          <w:rStyle w:val="Strong"/>
          <w:b w:val="0"/>
          <w:bCs w:val="0"/>
        </w:rPr>
      </w:pPr>
      <w:bookmarkStart w:id="9" w:name="_Toc240964348"/>
      <w:r w:rsidRPr="0035554B">
        <w:rPr>
          <w:rStyle w:val="Strong"/>
          <w:b w:val="0"/>
          <w:bCs w:val="0"/>
        </w:rPr>
        <w:t>Purpose</w:t>
      </w:r>
      <w:bookmarkEnd w:id="9"/>
    </w:p>
    <w:p w14:paraId="73157DCD" w14:textId="699E7707" w:rsidR="006A4A3B" w:rsidRPr="00F6550F" w:rsidRDefault="006A4A3B" w:rsidP="00BD63D5">
      <w:r w:rsidRPr="00F6550F">
        <w:t>To identify who has influence over, interest in, or is impacted by your work, and to understand who may support or influence income diversification.</w:t>
      </w:r>
    </w:p>
    <w:p w14:paraId="1A88170A" w14:textId="4C31C7F3" w:rsidR="006A4A3B" w:rsidRPr="00F6550F" w:rsidRDefault="006A4A3B" w:rsidP="00BD63D5">
      <w:r w:rsidRPr="00F6550F">
        <w:t>This helps you prioritise engagement and ensure the right people are involved in decisions.</w:t>
      </w:r>
    </w:p>
    <w:p w14:paraId="2CADF914" w14:textId="78169145" w:rsidR="006A4A3B" w:rsidRPr="00F6550F" w:rsidRDefault="006A4A3B" w:rsidP="0035554B">
      <w:pPr>
        <w:pStyle w:val="Heading3"/>
        <w:rPr>
          <w:rFonts w:ascii="Arial" w:hAnsi="Arial" w:cs="Arial"/>
        </w:rPr>
      </w:pPr>
      <w:bookmarkStart w:id="10" w:name="_Toc240964349"/>
      <w:r w:rsidRPr="00F6550F">
        <w:t>Activity: Mapping your stakeholders</w:t>
      </w:r>
      <w:bookmarkEnd w:id="10"/>
    </w:p>
    <w:p w14:paraId="293941BF" w14:textId="1CF20663" w:rsidR="006A4A3B" w:rsidRPr="00F6550F" w:rsidRDefault="006A4A3B" w:rsidP="0035554B">
      <w:r w:rsidRPr="00F6550F">
        <w:t>Start by listing all stakeholders connected to your organisation. These may include individuals, groups, or organisations such as:</w:t>
      </w:r>
    </w:p>
    <w:p w14:paraId="3DF8CB43" w14:textId="77777777" w:rsidR="006A4A3B" w:rsidRPr="0035554B" w:rsidRDefault="006A4A3B">
      <w:pPr>
        <w:pStyle w:val="ListParagraph"/>
        <w:numPr>
          <w:ilvl w:val="0"/>
          <w:numId w:val="2"/>
        </w:numPr>
      </w:pPr>
      <w:r w:rsidRPr="0035554B">
        <w:t>Community members</w:t>
      </w:r>
    </w:p>
    <w:p w14:paraId="0C9AA6E4" w14:textId="77777777" w:rsidR="006A4A3B" w:rsidRPr="0035554B" w:rsidRDefault="006A4A3B">
      <w:pPr>
        <w:pStyle w:val="ListParagraph"/>
        <w:numPr>
          <w:ilvl w:val="0"/>
          <w:numId w:val="2"/>
        </w:numPr>
      </w:pPr>
      <w:r w:rsidRPr="0035554B">
        <w:t>Volunteers</w:t>
      </w:r>
    </w:p>
    <w:p w14:paraId="24013705" w14:textId="77777777" w:rsidR="006A4A3B" w:rsidRPr="0035554B" w:rsidRDefault="006A4A3B">
      <w:pPr>
        <w:pStyle w:val="ListParagraph"/>
        <w:numPr>
          <w:ilvl w:val="0"/>
          <w:numId w:val="2"/>
        </w:numPr>
      </w:pPr>
      <w:r w:rsidRPr="0035554B">
        <w:t>Local residents</w:t>
      </w:r>
    </w:p>
    <w:p w14:paraId="5DA88B83" w14:textId="77777777" w:rsidR="006A4A3B" w:rsidRPr="0035554B" w:rsidRDefault="006A4A3B">
      <w:pPr>
        <w:pStyle w:val="ListParagraph"/>
        <w:numPr>
          <w:ilvl w:val="0"/>
          <w:numId w:val="2"/>
        </w:numPr>
      </w:pPr>
      <w:r w:rsidRPr="0035554B">
        <w:t>Partner organisations</w:t>
      </w:r>
    </w:p>
    <w:p w14:paraId="25FD127C" w14:textId="77777777" w:rsidR="006A4A3B" w:rsidRPr="0035554B" w:rsidRDefault="006A4A3B">
      <w:pPr>
        <w:pStyle w:val="ListParagraph"/>
        <w:numPr>
          <w:ilvl w:val="0"/>
          <w:numId w:val="2"/>
        </w:numPr>
      </w:pPr>
      <w:r w:rsidRPr="0035554B">
        <w:t>Local authorities</w:t>
      </w:r>
    </w:p>
    <w:p w14:paraId="78BAD61E" w14:textId="77777777" w:rsidR="006A4A3B" w:rsidRPr="0035554B" w:rsidRDefault="006A4A3B">
      <w:pPr>
        <w:pStyle w:val="ListParagraph"/>
        <w:numPr>
          <w:ilvl w:val="0"/>
          <w:numId w:val="2"/>
        </w:numPr>
      </w:pPr>
      <w:r w:rsidRPr="0035554B">
        <w:t>Funders</w:t>
      </w:r>
    </w:p>
    <w:p w14:paraId="32B52A25" w14:textId="77777777" w:rsidR="006A4A3B" w:rsidRPr="0035554B" w:rsidRDefault="006A4A3B">
      <w:pPr>
        <w:pStyle w:val="ListParagraph"/>
        <w:numPr>
          <w:ilvl w:val="0"/>
          <w:numId w:val="2"/>
        </w:numPr>
      </w:pPr>
      <w:r w:rsidRPr="0035554B">
        <w:t>Service users</w:t>
      </w:r>
    </w:p>
    <w:p w14:paraId="6B1EA0FC" w14:textId="77777777" w:rsidR="006A4A3B" w:rsidRPr="0035554B" w:rsidRDefault="006A4A3B">
      <w:pPr>
        <w:pStyle w:val="ListParagraph"/>
        <w:numPr>
          <w:ilvl w:val="0"/>
          <w:numId w:val="2"/>
        </w:numPr>
      </w:pPr>
      <w:r w:rsidRPr="0035554B">
        <w:t>Local businesses</w:t>
      </w:r>
    </w:p>
    <w:p w14:paraId="1112D1B2" w14:textId="77777777" w:rsidR="006A4A3B" w:rsidRPr="00F6550F" w:rsidRDefault="006A4A3B" w:rsidP="006A4A3B">
      <w:pPr>
        <w:pStyle w:val="ListParagraph"/>
        <w:rPr>
          <w:rFonts w:ascii="Arial" w:hAnsi="Arial" w:cs="Arial"/>
        </w:rPr>
      </w:pPr>
    </w:p>
    <w:p w14:paraId="1A034DBE" w14:textId="77777777" w:rsidR="006A4A3B" w:rsidRPr="00F6550F" w:rsidRDefault="006A4A3B" w:rsidP="0035554B">
      <w:pPr>
        <w:pStyle w:val="Heading3"/>
      </w:pPr>
      <w:bookmarkStart w:id="11" w:name="_Toc240964350"/>
      <w:r w:rsidRPr="00F6550F">
        <w:lastRenderedPageBreak/>
        <w:t>Step 1: Identify stakeholders</w:t>
      </w:r>
      <w:bookmarkEnd w:id="11"/>
    </w:p>
    <w:p w14:paraId="0BCA2EB8" w14:textId="77777777" w:rsidR="006A4A3B" w:rsidRPr="00F6550F" w:rsidRDefault="006A4A3B" w:rsidP="001964DC">
      <w:r w:rsidRPr="00F6550F">
        <w:t>Create a full list of everyone who:</w:t>
      </w:r>
    </w:p>
    <w:p w14:paraId="666F0143" w14:textId="77777777" w:rsidR="006A4A3B" w:rsidRPr="001964DC" w:rsidRDefault="006A4A3B">
      <w:pPr>
        <w:pStyle w:val="ListParagraph"/>
        <w:numPr>
          <w:ilvl w:val="0"/>
          <w:numId w:val="3"/>
        </w:numPr>
      </w:pPr>
      <w:r w:rsidRPr="001964DC">
        <w:t>Supports your work</w:t>
      </w:r>
    </w:p>
    <w:p w14:paraId="4B905EED" w14:textId="77777777" w:rsidR="006A4A3B" w:rsidRPr="001964DC" w:rsidRDefault="006A4A3B">
      <w:pPr>
        <w:pStyle w:val="ListParagraph"/>
        <w:numPr>
          <w:ilvl w:val="0"/>
          <w:numId w:val="3"/>
        </w:numPr>
      </w:pPr>
      <w:r w:rsidRPr="001964DC">
        <w:t>Is affected by your work</w:t>
      </w:r>
    </w:p>
    <w:p w14:paraId="7C968009" w14:textId="77777777" w:rsidR="006A4A3B" w:rsidRPr="001964DC" w:rsidRDefault="006A4A3B">
      <w:pPr>
        <w:pStyle w:val="ListParagraph"/>
        <w:numPr>
          <w:ilvl w:val="0"/>
          <w:numId w:val="3"/>
        </w:numPr>
      </w:pPr>
      <w:r w:rsidRPr="001964DC">
        <w:t>Has influence over your work</w:t>
      </w:r>
    </w:p>
    <w:p w14:paraId="34BAE696" w14:textId="77777777" w:rsidR="006A4A3B" w:rsidRPr="001964DC" w:rsidRDefault="006A4A3B">
      <w:pPr>
        <w:pStyle w:val="ListParagraph"/>
        <w:numPr>
          <w:ilvl w:val="0"/>
          <w:numId w:val="3"/>
        </w:numPr>
      </w:pPr>
      <w:r w:rsidRPr="001964DC">
        <w:t>May benefit from or challenge your income ideas</w:t>
      </w:r>
    </w:p>
    <w:p w14:paraId="602CAA3A" w14:textId="2A02172A" w:rsidR="006A4A3B" w:rsidRPr="00F6550F" w:rsidRDefault="006A4A3B" w:rsidP="001964DC">
      <w:pPr>
        <w:pStyle w:val="Heading3"/>
        <w:rPr>
          <w:rFonts w:ascii="Arial" w:hAnsi="Arial" w:cs="Arial"/>
          <w:b/>
          <w:bCs/>
          <w:u w:val="single"/>
        </w:rPr>
      </w:pPr>
      <w:bookmarkStart w:id="12" w:name="_Toc240964351"/>
      <w:r w:rsidRPr="00F6550F">
        <w:t>Step 2: Map stakeholders using a Power/Interest grid</w:t>
      </w:r>
      <w:bookmarkEnd w:id="12"/>
    </w:p>
    <w:p w14:paraId="2C8B6EF7" w14:textId="4A822814" w:rsidR="006A4A3B" w:rsidRPr="00F6550F" w:rsidRDefault="00FF5662" w:rsidP="001964DC">
      <w:pPr>
        <w:jc w:val="center"/>
        <w:rPr>
          <w:rFonts w:ascii="Arial" w:hAnsi="Arial" w:cs="Arial"/>
          <w:b/>
          <w:bCs/>
          <w:u w:val="single"/>
        </w:rPr>
      </w:pPr>
      <w:r>
        <w:rPr>
          <w:noProof/>
        </w:rPr>
        <w:drawing>
          <wp:inline distT="0" distB="0" distL="0" distR="0" wp14:anchorId="2FA8FBA1" wp14:editId="12A47751">
            <wp:extent cx="5715000" cy="4152900"/>
            <wp:effectExtent l="0" t="0" r="0" b="0"/>
            <wp:docPr id="847243669" name="Picture 7" descr="Mendelow Stakeholder Matrix : Mendelow’s power/interest matrix du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delow Stakeholder Matrix : Mendelow’s power/interest matrix during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4152900"/>
                    </a:xfrm>
                    <a:prstGeom prst="rect">
                      <a:avLst/>
                    </a:prstGeom>
                    <a:noFill/>
                    <a:ln>
                      <a:noFill/>
                    </a:ln>
                  </pic:spPr>
                </pic:pic>
              </a:graphicData>
            </a:graphic>
          </wp:inline>
        </w:drawing>
      </w:r>
    </w:p>
    <w:p w14:paraId="3CDFF370" w14:textId="77777777" w:rsidR="006A4A3B" w:rsidRPr="00F6550F" w:rsidRDefault="006A4A3B" w:rsidP="001964DC">
      <w:r w:rsidRPr="00F6550F">
        <w:t>The Power/Interest Grid is based on the work of Mendelow (1991), which helps organisations understand which stakeholders to involve closely and which to simply monitor or keep informed, depending on their level of influence and interest.</w:t>
      </w:r>
    </w:p>
    <w:p w14:paraId="38683007" w14:textId="77777777" w:rsidR="006A4A3B" w:rsidRPr="00F6550F" w:rsidRDefault="006A4A3B" w:rsidP="001964DC">
      <w:r w:rsidRPr="00F6550F">
        <w:t>Place each stakeholder into one of the following four categories:</w:t>
      </w:r>
    </w:p>
    <w:p w14:paraId="5D7D5DFA" w14:textId="25092240" w:rsidR="006A4A3B" w:rsidRPr="00F6550F" w:rsidRDefault="006A4A3B" w:rsidP="001964DC">
      <w:r w:rsidRPr="00F6550F">
        <w:rPr>
          <w:rStyle w:val="Strong"/>
          <w:rFonts w:ascii="Arial" w:hAnsi="Arial" w:cs="Arial"/>
          <w:color w:val="000000"/>
        </w:rPr>
        <w:t>High Power / High Interest</w:t>
      </w:r>
      <w:r w:rsidRPr="00F6550F">
        <w:br/>
        <w:t>Key stakeholders who should be closely involved and engaged regularly</w:t>
      </w:r>
    </w:p>
    <w:p w14:paraId="2D8B24C0" w14:textId="77777777" w:rsidR="006A4A3B" w:rsidRPr="00F6550F" w:rsidRDefault="006A4A3B" w:rsidP="001964DC">
      <w:r w:rsidRPr="00F6550F">
        <w:rPr>
          <w:rStyle w:val="Strong"/>
          <w:rFonts w:ascii="Arial" w:hAnsi="Arial" w:cs="Arial"/>
          <w:color w:val="000000"/>
        </w:rPr>
        <w:t>High Power / Low Interest</w:t>
      </w:r>
      <w:r w:rsidRPr="00F6550F">
        <w:br/>
        <w:t>Stakeholders who have influence but may not be actively engaged day-to-day. Keep satisfied and informed where needed</w:t>
      </w:r>
    </w:p>
    <w:p w14:paraId="7E817B98" w14:textId="77777777" w:rsidR="006A4A3B" w:rsidRPr="00F6550F" w:rsidRDefault="006A4A3B" w:rsidP="001964DC">
      <w:r w:rsidRPr="00F6550F">
        <w:rPr>
          <w:rStyle w:val="Strong"/>
          <w:rFonts w:ascii="Arial" w:hAnsi="Arial" w:cs="Arial"/>
          <w:color w:val="000000"/>
        </w:rPr>
        <w:t>Low Power / High Interest</w:t>
      </w:r>
      <w:r w:rsidRPr="00F6550F">
        <w:br/>
        <w:t>Stakeholders who are highly affected or interested. Keep informed and involved where possible</w:t>
      </w:r>
    </w:p>
    <w:p w14:paraId="756FB261" w14:textId="77777777" w:rsidR="006A4A3B" w:rsidRPr="00F6550F" w:rsidRDefault="006A4A3B" w:rsidP="001964DC">
      <w:r w:rsidRPr="00F6550F">
        <w:rPr>
          <w:rStyle w:val="Strong"/>
          <w:rFonts w:ascii="Arial" w:hAnsi="Arial" w:cs="Arial"/>
          <w:color w:val="000000"/>
        </w:rPr>
        <w:lastRenderedPageBreak/>
        <w:t>Low Power / Low Interest</w:t>
      </w:r>
      <w:r w:rsidRPr="00F6550F">
        <w:br/>
        <w:t>Stakeholders with limited influence or interest. Monitor with minimal effort</w:t>
      </w:r>
    </w:p>
    <w:p w14:paraId="4BA18A8B" w14:textId="0877EACC" w:rsidR="006A4A3B" w:rsidRPr="00F6550F" w:rsidRDefault="006A4A3B" w:rsidP="009834F7">
      <w:pPr>
        <w:pStyle w:val="Heading3"/>
        <w:rPr>
          <w:rFonts w:ascii="Arial" w:hAnsi="Arial" w:cs="Arial"/>
          <w:b/>
          <w:bCs/>
          <w:u w:val="single"/>
        </w:rPr>
      </w:pPr>
      <w:bookmarkStart w:id="13" w:name="_Toc240964352"/>
      <w:r w:rsidRPr="00F6550F">
        <w:t>Step 3: Use the map to guide engagement</w:t>
      </w:r>
      <w:bookmarkEnd w:id="13"/>
    </w:p>
    <w:p w14:paraId="0F4CC446" w14:textId="77777777" w:rsidR="006A4A3B" w:rsidRPr="00F6550F" w:rsidRDefault="006A4A3B" w:rsidP="009834F7">
      <w:r w:rsidRPr="00F6550F">
        <w:t>Once mapped, consider:</w:t>
      </w:r>
    </w:p>
    <w:p w14:paraId="52D50600" w14:textId="77777777" w:rsidR="006A4A3B" w:rsidRPr="00F6550F" w:rsidRDefault="006A4A3B">
      <w:pPr>
        <w:pStyle w:val="ListParagraph"/>
        <w:numPr>
          <w:ilvl w:val="0"/>
          <w:numId w:val="4"/>
        </w:numPr>
      </w:pPr>
      <w:r w:rsidRPr="00F6550F">
        <w:t>Who should be involved in shaping income ideas?</w:t>
      </w:r>
    </w:p>
    <w:p w14:paraId="51540CA2" w14:textId="77777777" w:rsidR="006A4A3B" w:rsidRPr="00F6550F" w:rsidRDefault="006A4A3B">
      <w:pPr>
        <w:pStyle w:val="ListParagraph"/>
        <w:numPr>
          <w:ilvl w:val="0"/>
          <w:numId w:val="4"/>
        </w:numPr>
      </w:pPr>
      <w:r w:rsidRPr="00F6550F">
        <w:t>Who needs regular updates or communication?</w:t>
      </w:r>
    </w:p>
    <w:p w14:paraId="20758C81" w14:textId="77777777" w:rsidR="006A4A3B" w:rsidRPr="00F6550F" w:rsidRDefault="006A4A3B">
      <w:pPr>
        <w:pStyle w:val="ListParagraph"/>
        <w:numPr>
          <w:ilvl w:val="0"/>
          <w:numId w:val="4"/>
        </w:numPr>
      </w:pPr>
      <w:r w:rsidRPr="00F6550F">
        <w:t>Who could support or block new income activities?</w:t>
      </w:r>
    </w:p>
    <w:p w14:paraId="589BE8AF" w14:textId="77777777" w:rsidR="006A4A3B" w:rsidRPr="00F6550F" w:rsidRDefault="006A4A3B">
      <w:pPr>
        <w:pStyle w:val="ListParagraph"/>
        <w:numPr>
          <w:ilvl w:val="0"/>
          <w:numId w:val="4"/>
        </w:numPr>
      </w:pPr>
      <w:r w:rsidRPr="00F6550F">
        <w:t>Who is currently missing from conversations?</w:t>
      </w:r>
    </w:p>
    <w:p w14:paraId="629BD522" w14:textId="6C8D2133" w:rsidR="006A4A3B" w:rsidRPr="00F6550F" w:rsidRDefault="006A4A3B" w:rsidP="009834F7">
      <w:pPr>
        <w:pStyle w:val="Heading3"/>
        <w:rPr>
          <w:rFonts w:ascii="Arial" w:hAnsi="Arial" w:cs="Arial"/>
          <w:b/>
          <w:bCs/>
          <w:u w:val="single"/>
        </w:rPr>
      </w:pPr>
      <w:bookmarkStart w:id="14" w:name="_Toc240964353"/>
      <w:r w:rsidRPr="00F6550F">
        <w:t>Output</w:t>
      </w:r>
      <w:bookmarkEnd w:id="14"/>
    </w:p>
    <w:p w14:paraId="0F4C6600" w14:textId="77777777" w:rsidR="006A4A3B" w:rsidRPr="00F6550F" w:rsidRDefault="006A4A3B" w:rsidP="009834F7">
      <w:r w:rsidRPr="00F6550F">
        <w:t>By the end of this exercise, you should have:</w:t>
      </w:r>
    </w:p>
    <w:p w14:paraId="57C5DDE7" w14:textId="77777777" w:rsidR="006A4A3B" w:rsidRPr="009834F7" w:rsidRDefault="006A4A3B">
      <w:pPr>
        <w:pStyle w:val="ListParagraph"/>
        <w:numPr>
          <w:ilvl w:val="0"/>
          <w:numId w:val="5"/>
        </w:numPr>
      </w:pPr>
      <w:r w:rsidRPr="009834F7">
        <w:t>A clear list of your key stakeholders</w:t>
      </w:r>
    </w:p>
    <w:p w14:paraId="5CDEC674" w14:textId="77777777" w:rsidR="006A4A3B" w:rsidRPr="009834F7" w:rsidRDefault="006A4A3B">
      <w:pPr>
        <w:pStyle w:val="ListParagraph"/>
        <w:numPr>
          <w:ilvl w:val="0"/>
          <w:numId w:val="5"/>
        </w:numPr>
      </w:pPr>
      <w:r w:rsidRPr="009834F7">
        <w:t>A visual Power / Interest map</w:t>
      </w:r>
    </w:p>
    <w:p w14:paraId="697025C8" w14:textId="77777777" w:rsidR="006A4A3B" w:rsidRPr="009834F7" w:rsidRDefault="006A4A3B">
      <w:pPr>
        <w:pStyle w:val="ListParagraph"/>
        <w:numPr>
          <w:ilvl w:val="0"/>
          <w:numId w:val="5"/>
        </w:numPr>
      </w:pPr>
      <w:r w:rsidRPr="009834F7">
        <w:t>A better understanding of who to engage, involve, inform, or monitor</w:t>
      </w:r>
    </w:p>
    <w:p w14:paraId="0E665B1A" w14:textId="77777777" w:rsidR="006A4A3B" w:rsidRPr="009834F7" w:rsidRDefault="006A4A3B">
      <w:pPr>
        <w:pStyle w:val="ListParagraph"/>
        <w:numPr>
          <w:ilvl w:val="0"/>
          <w:numId w:val="5"/>
        </w:numPr>
      </w:pPr>
      <w:r w:rsidRPr="009834F7">
        <w:t>Insight into who may support or influence income diversification</w:t>
      </w:r>
    </w:p>
    <w:p w14:paraId="277B74F4" w14:textId="78AFB8D6" w:rsidR="006A4A3B" w:rsidRPr="00F6550F" w:rsidRDefault="006A4A3B" w:rsidP="009834F7">
      <w:pPr>
        <w:pStyle w:val="Heading3"/>
        <w:rPr>
          <w:rFonts w:ascii="Arial" w:hAnsi="Arial" w:cs="Arial"/>
        </w:rPr>
      </w:pPr>
      <w:bookmarkStart w:id="15" w:name="_Toc240964354"/>
      <w:r w:rsidRPr="00F6550F">
        <w:t>Key insight</w:t>
      </w:r>
      <w:bookmarkEnd w:id="15"/>
    </w:p>
    <w:p w14:paraId="4642839D" w14:textId="77777777" w:rsidR="006A4A3B" w:rsidRPr="00F6550F" w:rsidRDefault="006A4A3B" w:rsidP="009834F7">
      <w:r w:rsidRPr="00F6550F">
        <w:t>Not all stakeholders need the same level of attention. This tool helps you focus your time and energy where it will have the greatest impact, especially when developing new income activities.</w:t>
      </w:r>
    </w:p>
    <w:p w14:paraId="09F1AE9B" w14:textId="5E9976B3" w:rsidR="006A4A3B" w:rsidRPr="00123EE1" w:rsidRDefault="006A4A3B" w:rsidP="0081448D">
      <w:pPr>
        <w:pStyle w:val="Heading3"/>
      </w:pPr>
      <w:bookmarkStart w:id="16" w:name="_Toc240964355"/>
      <w:r w:rsidRPr="00123EE1">
        <w:t>Stakeholder List – Example ideas to get your CAG group started</w:t>
      </w:r>
      <w:bookmarkEnd w:id="16"/>
    </w:p>
    <w:p w14:paraId="17C42D14" w14:textId="77777777" w:rsidR="006A4A3B" w:rsidRPr="00123EE1" w:rsidRDefault="006A4A3B" w:rsidP="0048441A">
      <w:r w:rsidRPr="00123EE1">
        <w:t>Community Stakeholders</w:t>
      </w:r>
    </w:p>
    <w:p w14:paraId="5C0217A7" w14:textId="77777777" w:rsidR="006A4A3B" w:rsidRPr="00123EE1" w:rsidRDefault="006A4A3B">
      <w:pPr>
        <w:pStyle w:val="ListParagraph"/>
        <w:numPr>
          <w:ilvl w:val="0"/>
          <w:numId w:val="6"/>
        </w:numPr>
      </w:pPr>
      <w:r w:rsidRPr="00123EE1">
        <w:t>Local residents</w:t>
      </w:r>
    </w:p>
    <w:p w14:paraId="57525522" w14:textId="77777777" w:rsidR="006A4A3B" w:rsidRPr="00123EE1" w:rsidRDefault="006A4A3B">
      <w:pPr>
        <w:pStyle w:val="ListParagraph"/>
        <w:numPr>
          <w:ilvl w:val="0"/>
          <w:numId w:val="6"/>
        </w:numPr>
      </w:pPr>
      <w:r w:rsidRPr="00123EE1">
        <w:t>Volunteers</w:t>
      </w:r>
    </w:p>
    <w:p w14:paraId="0C98CFAC" w14:textId="77777777" w:rsidR="006A4A3B" w:rsidRPr="00123EE1" w:rsidRDefault="006A4A3B">
      <w:pPr>
        <w:pStyle w:val="ListParagraph"/>
        <w:numPr>
          <w:ilvl w:val="0"/>
          <w:numId w:val="6"/>
        </w:numPr>
      </w:pPr>
      <w:r w:rsidRPr="00123EE1">
        <w:t>Community members</w:t>
      </w:r>
    </w:p>
    <w:p w14:paraId="5D63B68D" w14:textId="77777777" w:rsidR="006A4A3B" w:rsidRPr="00123EE1" w:rsidRDefault="006A4A3B">
      <w:pPr>
        <w:pStyle w:val="ListParagraph"/>
        <w:numPr>
          <w:ilvl w:val="0"/>
          <w:numId w:val="6"/>
        </w:numPr>
      </w:pPr>
      <w:r w:rsidRPr="00123EE1">
        <w:t>Young people and schools</w:t>
      </w:r>
    </w:p>
    <w:p w14:paraId="555F1A7C" w14:textId="77777777" w:rsidR="006A4A3B" w:rsidRPr="00123EE1" w:rsidRDefault="006A4A3B">
      <w:pPr>
        <w:pStyle w:val="ListParagraph"/>
        <w:numPr>
          <w:ilvl w:val="0"/>
          <w:numId w:val="6"/>
        </w:numPr>
      </w:pPr>
      <w:r w:rsidRPr="00123EE1">
        <w:t>Community groups and associations</w:t>
      </w:r>
    </w:p>
    <w:p w14:paraId="3C87EA07" w14:textId="77777777" w:rsidR="006A4A3B" w:rsidRPr="00123EE1" w:rsidRDefault="006A4A3B">
      <w:pPr>
        <w:pStyle w:val="ListParagraph"/>
        <w:numPr>
          <w:ilvl w:val="0"/>
          <w:numId w:val="6"/>
        </w:numPr>
      </w:pPr>
      <w:r w:rsidRPr="00123EE1">
        <w:t>Allotment holders</w:t>
      </w:r>
    </w:p>
    <w:p w14:paraId="4529E65C" w14:textId="77777777" w:rsidR="006A4A3B" w:rsidRPr="00123EE1" w:rsidRDefault="006A4A3B">
      <w:pPr>
        <w:pStyle w:val="ListParagraph"/>
        <w:numPr>
          <w:ilvl w:val="0"/>
          <w:numId w:val="6"/>
        </w:numPr>
      </w:pPr>
      <w:r w:rsidRPr="00123EE1">
        <w:t>Recreational users (walkers, cyclists, anglers)</w:t>
      </w:r>
    </w:p>
    <w:p w14:paraId="73772CC3" w14:textId="77777777" w:rsidR="006A4A3B" w:rsidRPr="00123EE1" w:rsidRDefault="006A4A3B" w:rsidP="0048441A">
      <w:r w:rsidRPr="00123EE1">
        <w:t>Landowners and Businesses</w:t>
      </w:r>
    </w:p>
    <w:p w14:paraId="3DFD30C6" w14:textId="77777777" w:rsidR="006A4A3B" w:rsidRPr="00123EE1" w:rsidRDefault="006A4A3B">
      <w:pPr>
        <w:pStyle w:val="ListParagraph"/>
        <w:numPr>
          <w:ilvl w:val="0"/>
          <w:numId w:val="7"/>
        </w:numPr>
      </w:pPr>
      <w:r w:rsidRPr="00123EE1">
        <w:t>Local farmers</w:t>
      </w:r>
    </w:p>
    <w:p w14:paraId="3544E031" w14:textId="77777777" w:rsidR="006A4A3B" w:rsidRPr="00123EE1" w:rsidRDefault="006A4A3B">
      <w:pPr>
        <w:pStyle w:val="ListParagraph"/>
        <w:numPr>
          <w:ilvl w:val="0"/>
          <w:numId w:val="7"/>
        </w:numPr>
      </w:pPr>
      <w:r w:rsidRPr="00123EE1">
        <w:t>Landowners</w:t>
      </w:r>
    </w:p>
    <w:p w14:paraId="2E597D7C" w14:textId="77777777" w:rsidR="006A4A3B" w:rsidRPr="00123EE1" w:rsidRDefault="006A4A3B">
      <w:pPr>
        <w:pStyle w:val="ListParagraph"/>
        <w:numPr>
          <w:ilvl w:val="0"/>
          <w:numId w:val="7"/>
        </w:numPr>
      </w:pPr>
      <w:r w:rsidRPr="00123EE1">
        <w:t>Local businesses</w:t>
      </w:r>
    </w:p>
    <w:p w14:paraId="3A2FD50A" w14:textId="77777777" w:rsidR="006A4A3B" w:rsidRPr="00123EE1" w:rsidRDefault="006A4A3B">
      <w:pPr>
        <w:pStyle w:val="ListParagraph"/>
        <w:numPr>
          <w:ilvl w:val="0"/>
          <w:numId w:val="7"/>
        </w:numPr>
      </w:pPr>
      <w:r w:rsidRPr="00123EE1">
        <w:t>Tourism businesses</w:t>
      </w:r>
    </w:p>
    <w:p w14:paraId="580CB60D" w14:textId="77777777" w:rsidR="006A4A3B" w:rsidRPr="00123EE1" w:rsidRDefault="006A4A3B">
      <w:pPr>
        <w:pStyle w:val="ListParagraph"/>
        <w:numPr>
          <w:ilvl w:val="0"/>
          <w:numId w:val="7"/>
        </w:numPr>
      </w:pPr>
      <w:r w:rsidRPr="00123EE1">
        <w:t>Renewable energy providers</w:t>
      </w:r>
    </w:p>
    <w:p w14:paraId="7AB0ED41" w14:textId="77777777" w:rsidR="006A4A3B" w:rsidRPr="00123EE1" w:rsidRDefault="006A4A3B">
      <w:pPr>
        <w:pStyle w:val="ListParagraph"/>
        <w:numPr>
          <w:ilvl w:val="0"/>
          <w:numId w:val="7"/>
        </w:numPr>
      </w:pPr>
      <w:r w:rsidRPr="00123EE1">
        <w:t>Developers and construction companies</w:t>
      </w:r>
    </w:p>
    <w:p w14:paraId="708AE353" w14:textId="77777777" w:rsidR="006A4A3B" w:rsidRPr="00123EE1" w:rsidRDefault="006A4A3B" w:rsidP="0048441A">
      <w:r w:rsidRPr="00123EE1">
        <w:t>Public Sector</w:t>
      </w:r>
    </w:p>
    <w:p w14:paraId="1B3FEC27" w14:textId="77777777" w:rsidR="006A4A3B" w:rsidRPr="00123EE1" w:rsidRDefault="006A4A3B">
      <w:pPr>
        <w:pStyle w:val="ListParagraph"/>
        <w:numPr>
          <w:ilvl w:val="0"/>
          <w:numId w:val="8"/>
        </w:numPr>
      </w:pPr>
      <w:r w:rsidRPr="00123EE1">
        <w:lastRenderedPageBreak/>
        <w:t>Parish Council</w:t>
      </w:r>
    </w:p>
    <w:p w14:paraId="7E535786" w14:textId="77777777" w:rsidR="006A4A3B" w:rsidRPr="00123EE1" w:rsidRDefault="006A4A3B">
      <w:pPr>
        <w:pStyle w:val="ListParagraph"/>
        <w:numPr>
          <w:ilvl w:val="0"/>
          <w:numId w:val="8"/>
        </w:numPr>
      </w:pPr>
      <w:r w:rsidRPr="00123EE1">
        <w:t>Town Council</w:t>
      </w:r>
    </w:p>
    <w:p w14:paraId="5E51BB32" w14:textId="77777777" w:rsidR="006A4A3B" w:rsidRPr="00123EE1" w:rsidRDefault="006A4A3B">
      <w:pPr>
        <w:pStyle w:val="ListParagraph"/>
        <w:numPr>
          <w:ilvl w:val="0"/>
          <w:numId w:val="8"/>
        </w:numPr>
      </w:pPr>
      <w:r w:rsidRPr="00123EE1">
        <w:t>District/Borough Council</w:t>
      </w:r>
    </w:p>
    <w:p w14:paraId="00874F66" w14:textId="77777777" w:rsidR="006A4A3B" w:rsidRPr="00123EE1" w:rsidRDefault="006A4A3B">
      <w:pPr>
        <w:pStyle w:val="ListParagraph"/>
        <w:numPr>
          <w:ilvl w:val="0"/>
          <w:numId w:val="8"/>
        </w:numPr>
      </w:pPr>
      <w:r w:rsidRPr="00123EE1">
        <w:t>County Council</w:t>
      </w:r>
    </w:p>
    <w:p w14:paraId="61FDB48D" w14:textId="77777777" w:rsidR="006A4A3B" w:rsidRPr="00123EE1" w:rsidRDefault="006A4A3B">
      <w:pPr>
        <w:pStyle w:val="ListParagraph"/>
        <w:numPr>
          <w:ilvl w:val="0"/>
          <w:numId w:val="8"/>
        </w:numPr>
      </w:pPr>
      <w:r w:rsidRPr="00123EE1">
        <w:t>Local authority environmental officers</w:t>
      </w:r>
    </w:p>
    <w:p w14:paraId="5D045D6A" w14:textId="77777777" w:rsidR="006A4A3B" w:rsidRPr="00123EE1" w:rsidRDefault="006A4A3B">
      <w:pPr>
        <w:pStyle w:val="ListParagraph"/>
        <w:numPr>
          <w:ilvl w:val="0"/>
          <w:numId w:val="8"/>
        </w:numPr>
      </w:pPr>
      <w:r w:rsidRPr="00123EE1">
        <w:t>Elected councillors</w:t>
      </w:r>
    </w:p>
    <w:p w14:paraId="0B8088CC" w14:textId="77777777" w:rsidR="006A4A3B" w:rsidRPr="00123EE1" w:rsidRDefault="006A4A3B">
      <w:pPr>
        <w:pStyle w:val="ListParagraph"/>
        <w:numPr>
          <w:ilvl w:val="0"/>
          <w:numId w:val="8"/>
        </w:numPr>
      </w:pPr>
      <w:r w:rsidRPr="00123EE1">
        <w:t>MPs</w:t>
      </w:r>
    </w:p>
    <w:p w14:paraId="5D0CB30E" w14:textId="77777777" w:rsidR="006A4A3B" w:rsidRPr="00123EE1" w:rsidRDefault="006A4A3B" w:rsidP="0048441A">
      <w:r w:rsidRPr="00123EE1">
        <w:t>Partner Organisations</w:t>
      </w:r>
    </w:p>
    <w:p w14:paraId="4B3DFBB9" w14:textId="77777777" w:rsidR="006A4A3B" w:rsidRDefault="006A4A3B">
      <w:pPr>
        <w:pStyle w:val="ListParagraph"/>
        <w:numPr>
          <w:ilvl w:val="0"/>
          <w:numId w:val="9"/>
        </w:numPr>
      </w:pPr>
      <w:r>
        <w:t>Other CAG Groups</w:t>
      </w:r>
    </w:p>
    <w:p w14:paraId="23EEC7AB" w14:textId="77777777" w:rsidR="006A4A3B" w:rsidRPr="00123EE1" w:rsidRDefault="006A4A3B">
      <w:pPr>
        <w:pStyle w:val="ListParagraph"/>
        <w:numPr>
          <w:ilvl w:val="0"/>
          <w:numId w:val="9"/>
        </w:numPr>
      </w:pPr>
      <w:r w:rsidRPr="00123EE1">
        <w:t>Wildlife trusts</w:t>
      </w:r>
    </w:p>
    <w:p w14:paraId="1A6EAE56" w14:textId="77777777" w:rsidR="006A4A3B" w:rsidRPr="00123EE1" w:rsidRDefault="006A4A3B">
      <w:pPr>
        <w:pStyle w:val="ListParagraph"/>
        <w:numPr>
          <w:ilvl w:val="0"/>
          <w:numId w:val="9"/>
        </w:numPr>
      </w:pPr>
      <w:r w:rsidRPr="00123EE1">
        <w:t>Rivers trusts</w:t>
      </w:r>
    </w:p>
    <w:p w14:paraId="2322CA19" w14:textId="77777777" w:rsidR="006A4A3B" w:rsidRPr="00123EE1" w:rsidRDefault="006A4A3B">
      <w:pPr>
        <w:pStyle w:val="ListParagraph"/>
        <w:numPr>
          <w:ilvl w:val="0"/>
          <w:numId w:val="9"/>
        </w:numPr>
      </w:pPr>
      <w:r w:rsidRPr="00123EE1">
        <w:t>Environmental charities</w:t>
      </w:r>
    </w:p>
    <w:p w14:paraId="08AFE50C" w14:textId="77777777" w:rsidR="006A4A3B" w:rsidRPr="00123EE1" w:rsidRDefault="006A4A3B">
      <w:pPr>
        <w:pStyle w:val="ListParagraph"/>
        <w:numPr>
          <w:ilvl w:val="0"/>
          <w:numId w:val="9"/>
        </w:numPr>
      </w:pPr>
      <w:r w:rsidRPr="00123EE1">
        <w:t>Community foundations</w:t>
      </w:r>
    </w:p>
    <w:p w14:paraId="5EF2A72B" w14:textId="77777777" w:rsidR="006A4A3B" w:rsidRPr="00123EE1" w:rsidRDefault="006A4A3B">
      <w:pPr>
        <w:pStyle w:val="ListParagraph"/>
        <w:numPr>
          <w:ilvl w:val="0"/>
          <w:numId w:val="9"/>
        </w:numPr>
      </w:pPr>
      <w:r w:rsidRPr="00123EE1">
        <w:t>National park authorities (where applicable)</w:t>
      </w:r>
    </w:p>
    <w:p w14:paraId="1E040419" w14:textId="77777777" w:rsidR="006A4A3B" w:rsidRPr="00123EE1" w:rsidRDefault="006A4A3B">
      <w:pPr>
        <w:pStyle w:val="ListParagraph"/>
        <w:numPr>
          <w:ilvl w:val="0"/>
          <w:numId w:val="9"/>
        </w:numPr>
      </w:pPr>
      <w:r w:rsidRPr="00123EE1">
        <w:t>Academic institutions and researchers</w:t>
      </w:r>
    </w:p>
    <w:p w14:paraId="1B1E0701" w14:textId="77777777" w:rsidR="006A4A3B" w:rsidRPr="00123EE1" w:rsidRDefault="006A4A3B" w:rsidP="0048441A">
      <w:r w:rsidRPr="00123EE1">
        <w:t>Funders and Supporters</w:t>
      </w:r>
    </w:p>
    <w:p w14:paraId="69FF759F" w14:textId="77777777" w:rsidR="006A4A3B" w:rsidRPr="00123EE1" w:rsidRDefault="006A4A3B">
      <w:pPr>
        <w:pStyle w:val="ListParagraph"/>
        <w:numPr>
          <w:ilvl w:val="0"/>
          <w:numId w:val="10"/>
        </w:numPr>
      </w:pPr>
      <w:r w:rsidRPr="00123EE1">
        <w:t>Grant funders</w:t>
      </w:r>
    </w:p>
    <w:p w14:paraId="085040D0" w14:textId="77777777" w:rsidR="006A4A3B" w:rsidRPr="00123EE1" w:rsidRDefault="006A4A3B">
      <w:pPr>
        <w:pStyle w:val="ListParagraph"/>
        <w:numPr>
          <w:ilvl w:val="0"/>
          <w:numId w:val="10"/>
        </w:numPr>
      </w:pPr>
      <w:r w:rsidRPr="00123EE1">
        <w:t>Corporate sponsors</w:t>
      </w:r>
    </w:p>
    <w:p w14:paraId="09D31C32" w14:textId="77777777" w:rsidR="006A4A3B" w:rsidRPr="00123EE1" w:rsidRDefault="006A4A3B">
      <w:pPr>
        <w:pStyle w:val="ListParagraph"/>
        <w:numPr>
          <w:ilvl w:val="0"/>
          <w:numId w:val="10"/>
        </w:numPr>
      </w:pPr>
      <w:r w:rsidRPr="00123EE1">
        <w:t>Local philanthropists</w:t>
      </w:r>
    </w:p>
    <w:p w14:paraId="02ED5939" w14:textId="77777777" w:rsidR="006A4A3B" w:rsidRPr="00123EE1" w:rsidRDefault="006A4A3B">
      <w:pPr>
        <w:pStyle w:val="ListParagraph"/>
        <w:numPr>
          <w:ilvl w:val="0"/>
          <w:numId w:val="10"/>
        </w:numPr>
      </w:pPr>
      <w:r w:rsidRPr="00123EE1">
        <w:t>Lottery funders</w:t>
      </w:r>
    </w:p>
    <w:p w14:paraId="668495E1" w14:textId="77777777" w:rsidR="006A4A3B" w:rsidRPr="00F6550F" w:rsidRDefault="006A4A3B" w:rsidP="006A4A3B">
      <w:pPr>
        <w:rPr>
          <w:rFonts w:ascii="Arial" w:hAnsi="Arial" w:cs="Arial"/>
          <w:color w:val="000000"/>
        </w:rPr>
      </w:pPr>
    </w:p>
    <w:p w14:paraId="0776BF19" w14:textId="1152E505" w:rsidR="00B720B1" w:rsidRDefault="00B720B1">
      <w:pPr>
        <w:spacing w:line="259" w:lineRule="auto"/>
        <w:rPr>
          <w:rFonts w:ascii="Arial" w:hAnsi="Arial" w:cs="Arial"/>
          <w:color w:val="000000"/>
        </w:rPr>
      </w:pPr>
      <w:r>
        <w:rPr>
          <w:rFonts w:ascii="Arial" w:hAnsi="Arial" w:cs="Arial"/>
          <w:color w:val="000000"/>
        </w:rPr>
        <w:br w:type="page"/>
      </w:r>
    </w:p>
    <w:p w14:paraId="17E5AF64" w14:textId="77777777" w:rsidR="00B720B1" w:rsidRPr="00F6550F" w:rsidRDefault="00B720B1" w:rsidP="00A3588E">
      <w:pPr>
        <w:pStyle w:val="Heading2"/>
        <w:rPr>
          <w:rFonts w:eastAsia="Times New Roman"/>
        </w:rPr>
      </w:pPr>
      <w:bookmarkStart w:id="17" w:name="_Toc228878858"/>
      <w:bookmarkStart w:id="18" w:name="_Toc240964356"/>
      <w:r w:rsidRPr="00F6550F">
        <w:rPr>
          <w:rFonts w:eastAsia="Times New Roman"/>
        </w:rPr>
        <w:lastRenderedPageBreak/>
        <w:t>Group Visioning Session</w:t>
      </w:r>
      <w:bookmarkEnd w:id="17"/>
      <w:bookmarkEnd w:id="18"/>
    </w:p>
    <w:p w14:paraId="7B2757AE" w14:textId="77777777" w:rsidR="00B720B1" w:rsidRPr="00A3588E" w:rsidRDefault="00B720B1" w:rsidP="00A3588E">
      <w:pPr>
        <w:pStyle w:val="Heading3"/>
        <w:rPr>
          <w:rStyle w:val="Strong"/>
          <w:b w:val="0"/>
          <w:bCs w:val="0"/>
        </w:rPr>
      </w:pPr>
      <w:bookmarkStart w:id="19" w:name="_Toc240964357"/>
      <w:r w:rsidRPr="00A3588E">
        <w:rPr>
          <w:rStyle w:val="Strong"/>
          <w:rFonts w:ascii="Arial" w:hAnsi="Arial" w:cs="Arial"/>
        </w:rPr>
        <w:t>Purpose</w:t>
      </w:r>
      <w:bookmarkEnd w:id="19"/>
    </w:p>
    <w:p w14:paraId="2F5BA5A6" w14:textId="549953BB" w:rsidR="00B720B1" w:rsidRPr="00F6550F" w:rsidRDefault="00B720B1" w:rsidP="00A3588E">
      <w:pPr>
        <w:rPr>
          <w:b/>
          <w:bCs/>
        </w:rPr>
      </w:pPr>
      <w:r w:rsidRPr="00F6550F">
        <w:t>To develop a shared understanding of your organisation’s future direction, and how income diversification can support and strengthen your mission.</w:t>
      </w:r>
    </w:p>
    <w:p w14:paraId="69EE9975" w14:textId="77777777" w:rsidR="00B720B1" w:rsidRPr="00F6550F" w:rsidRDefault="00B720B1" w:rsidP="00A3588E">
      <w:r w:rsidRPr="00F6550F">
        <w:t>This session helps groups align around a common vision before making decisions about new income-generating activities.</w:t>
      </w:r>
    </w:p>
    <w:p w14:paraId="77449FBA" w14:textId="53C77978" w:rsidR="00B720B1" w:rsidRPr="00F6550F" w:rsidRDefault="00B720B1" w:rsidP="00A3588E">
      <w:pPr>
        <w:pStyle w:val="Heading3"/>
      </w:pPr>
      <w:bookmarkStart w:id="20" w:name="_Toc240964358"/>
      <w:r w:rsidRPr="00F6550F">
        <w:t>Activity: Future Vision Exercise</w:t>
      </w:r>
      <w:bookmarkEnd w:id="20"/>
    </w:p>
    <w:p w14:paraId="75E36B5C" w14:textId="77777777" w:rsidR="00B720B1" w:rsidRPr="00F6550F" w:rsidRDefault="00B720B1" w:rsidP="00A3588E">
      <w:r w:rsidRPr="00F6550F">
        <w:t>Begin by selecting participants informed by your stakeholder mapping. Aim for a balanced mix of voices from within your organisation and, where appropriate, key community stakeholders.</w:t>
      </w:r>
    </w:p>
    <w:p w14:paraId="7A4977D0" w14:textId="6CB25B0B" w:rsidR="00B720B1" w:rsidRPr="00F6550F" w:rsidRDefault="00B720B1" w:rsidP="00A3588E">
      <w:r w:rsidRPr="00F6550F">
        <w:t>Invite them to take part in a facilitated group session or focus group.</w:t>
      </w:r>
      <w:r w:rsidR="00A3588E">
        <w:t xml:space="preserve"> </w:t>
      </w:r>
      <w:r w:rsidRPr="00F6550F">
        <w:t>Explain that the purpose is not to plan immediate actions, but to imagine the future of the organisation and what success looks like over the longer term.</w:t>
      </w:r>
    </w:p>
    <w:p w14:paraId="0F809D37" w14:textId="68873BE6" w:rsidR="00B720B1" w:rsidRPr="00F6550F" w:rsidRDefault="00B720B1" w:rsidP="00A3588E">
      <w:pPr>
        <w:pStyle w:val="Heading3"/>
      </w:pPr>
      <w:bookmarkStart w:id="21" w:name="_Toc240964359"/>
      <w:r w:rsidRPr="00F6550F">
        <w:t>Step 1: Future vision (5 years ahead)</w:t>
      </w:r>
      <w:bookmarkEnd w:id="21"/>
    </w:p>
    <w:p w14:paraId="522A57BE" w14:textId="16A49FBE" w:rsidR="00B720B1" w:rsidRPr="00F6550F" w:rsidRDefault="00B720B1" w:rsidP="00A3588E">
      <w:r w:rsidRPr="00F6550F">
        <w:t>Ask participants to imagine your organisation five years from now and discuss:</w:t>
      </w:r>
    </w:p>
    <w:p w14:paraId="49ED07EC" w14:textId="77777777" w:rsidR="00B720B1" w:rsidRPr="00A3588E" w:rsidRDefault="00B720B1">
      <w:pPr>
        <w:pStyle w:val="ListParagraph"/>
        <w:numPr>
          <w:ilvl w:val="0"/>
          <w:numId w:val="11"/>
        </w:numPr>
      </w:pPr>
      <w:r w:rsidRPr="00A3588E">
        <w:t>What impact are we having on the environment?</w:t>
      </w:r>
    </w:p>
    <w:p w14:paraId="2555C785" w14:textId="77777777" w:rsidR="00B720B1" w:rsidRPr="00A3588E" w:rsidRDefault="00B720B1">
      <w:pPr>
        <w:pStyle w:val="ListParagraph"/>
        <w:numPr>
          <w:ilvl w:val="0"/>
          <w:numId w:val="11"/>
        </w:numPr>
      </w:pPr>
      <w:r w:rsidRPr="00A3588E">
        <w:t>Who are we working with?</w:t>
      </w:r>
    </w:p>
    <w:p w14:paraId="66D40A89" w14:textId="77777777" w:rsidR="00B720B1" w:rsidRPr="00A3588E" w:rsidRDefault="00B720B1">
      <w:pPr>
        <w:pStyle w:val="ListParagraph"/>
        <w:numPr>
          <w:ilvl w:val="0"/>
          <w:numId w:val="11"/>
        </w:numPr>
      </w:pPr>
      <w:r w:rsidRPr="00A3588E">
        <w:t>What does financial sustainability look like for us?</w:t>
      </w:r>
    </w:p>
    <w:p w14:paraId="6FA52613" w14:textId="77777777" w:rsidR="00B720B1" w:rsidRPr="00A3588E" w:rsidRDefault="00B720B1">
      <w:pPr>
        <w:pStyle w:val="ListParagraph"/>
        <w:numPr>
          <w:ilvl w:val="0"/>
          <w:numId w:val="11"/>
        </w:numPr>
      </w:pPr>
      <w:r w:rsidRPr="00A3588E">
        <w:t>Where does our income come from?</w:t>
      </w:r>
    </w:p>
    <w:p w14:paraId="35F8D437" w14:textId="77777777" w:rsidR="00B720B1" w:rsidRPr="00F6550F" w:rsidRDefault="00B720B1" w:rsidP="00A3588E">
      <w:r w:rsidRPr="00F6550F">
        <w:t>Encourage participants to think beyond current limitations and consider what is</w:t>
      </w:r>
      <w:r w:rsidRPr="00F6550F">
        <w:rPr>
          <w:rStyle w:val="apple-converted-space"/>
          <w:rFonts w:ascii="Arial" w:hAnsi="Arial" w:cs="Arial"/>
          <w:color w:val="000000"/>
        </w:rPr>
        <w:t> </w:t>
      </w:r>
      <w:r w:rsidRPr="00F6550F">
        <w:rPr>
          <w:rStyle w:val="Emphasis"/>
          <w:rFonts w:ascii="Arial" w:hAnsi="Arial" w:cs="Arial"/>
          <w:color w:val="000000"/>
        </w:rPr>
        <w:t>possible</w:t>
      </w:r>
      <w:r w:rsidRPr="00F6550F">
        <w:t>, not just what is</w:t>
      </w:r>
      <w:r w:rsidRPr="00F6550F">
        <w:rPr>
          <w:rStyle w:val="apple-converted-space"/>
          <w:rFonts w:ascii="Arial" w:hAnsi="Arial" w:cs="Arial"/>
          <w:color w:val="000000"/>
        </w:rPr>
        <w:t> </w:t>
      </w:r>
      <w:r w:rsidRPr="00F6550F">
        <w:rPr>
          <w:rStyle w:val="Emphasis"/>
          <w:rFonts w:ascii="Arial" w:hAnsi="Arial" w:cs="Arial"/>
          <w:color w:val="000000"/>
        </w:rPr>
        <w:t>realistic today</w:t>
      </w:r>
      <w:r w:rsidRPr="00F6550F">
        <w:t>.</w:t>
      </w:r>
    </w:p>
    <w:p w14:paraId="518FD693" w14:textId="79905653" w:rsidR="00B720B1" w:rsidRPr="00F6550F" w:rsidRDefault="00B720B1" w:rsidP="00A3588E">
      <w:pPr>
        <w:pStyle w:val="Heading3"/>
      </w:pPr>
      <w:bookmarkStart w:id="22" w:name="_Toc240964360"/>
      <w:r w:rsidRPr="00F6550F">
        <w:t>Step 2: Values and boundaries</w:t>
      </w:r>
      <w:bookmarkEnd w:id="22"/>
    </w:p>
    <w:p w14:paraId="0C761846" w14:textId="77777777" w:rsidR="00B720B1" w:rsidRPr="00F6550F" w:rsidRDefault="00B720B1" w:rsidP="00A3588E">
      <w:r w:rsidRPr="00F6550F">
        <w:t>Discuss the principles that should guide your organisation’s decisions.</w:t>
      </w:r>
    </w:p>
    <w:p w14:paraId="298DDBA5" w14:textId="77777777" w:rsidR="00B720B1" w:rsidRPr="00F6550F" w:rsidRDefault="00B720B1" w:rsidP="00A3588E">
      <w:pPr>
        <w:rPr>
          <w:rStyle w:val="Strong"/>
          <w:rFonts w:ascii="Arial" w:hAnsi="Arial" w:cs="Arial"/>
          <w:color w:val="000000"/>
        </w:rPr>
      </w:pPr>
      <w:r w:rsidRPr="00F6550F">
        <w:rPr>
          <w:rStyle w:val="Strong"/>
          <w:rFonts w:ascii="Arial" w:hAnsi="Arial" w:cs="Arial"/>
          <w:color w:val="000000"/>
        </w:rPr>
        <w:t>Prompts:</w:t>
      </w:r>
    </w:p>
    <w:p w14:paraId="499C7C62" w14:textId="77777777" w:rsidR="00B720B1" w:rsidRPr="00A3588E" w:rsidRDefault="00B720B1">
      <w:pPr>
        <w:pStyle w:val="ListParagraph"/>
        <w:numPr>
          <w:ilvl w:val="0"/>
          <w:numId w:val="12"/>
        </w:numPr>
      </w:pPr>
      <w:r w:rsidRPr="00A3588E">
        <w:t>What do we never want to compromise on?</w:t>
      </w:r>
    </w:p>
    <w:p w14:paraId="135C943F" w14:textId="77777777" w:rsidR="00B720B1" w:rsidRPr="00A3588E" w:rsidRDefault="00B720B1">
      <w:pPr>
        <w:pStyle w:val="ListParagraph"/>
        <w:numPr>
          <w:ilvl w:val="0"/>
          <w:numId w:val="12"/>
        </w:numPr>
      </w:pPr>
      <w:r w:rsidRPr="00A3588E">
        <w:t>What are our core values as an organisation?</w:t>
      </w:r>
    </w:p>
    <w:p w14:paraId="61AFE3CA" w14:textId="77777777" w:rsidR="00B720B1" w:rsidRPr="00A3588E" w:rsidRDefault="00B720B1">
      <w:pPr>
        <w:pStyle w:val="ListParagraph"/>
        <w:numPr>
          <w:ilvl w:val="0"/>
          <w:numId w:val="12"/>
        </w:numPr>
      </w:pPr>
      <w:r w:rsidRPr="00A3588E">
        <w:t>What ethical limits should guide how we generate income?</w:t>
      </w:r>
    </w:p>
    <w:p w14:paraId="4F1A6B90" w14:textId="538872A7" w:rsidR="00B720B1" w:rsidRPr="00F6550F" w:rsidRDefault="00B720B1" w:rsidP="00A3588E">
      <w:pPr>
        <w:pStyle w:val="Heading3"/>
      </w:pPr>
      <w:bookmarkStart w:id="23" w:name="_Toc240964361"/>
      <w:r w:rsidRPr="00F6550F">
        <w:t>Step 3: Defining success</w:t>
      </w:r>
      <w:bookmarkEnd w:id="23"/>
    </w:p>
    <w:p w14:paraId="053B1C1E" w14:textId="77777777" w:rsidR="00B720B1" w:rsidRPr="00F6550F" w:rsidRDefault="00B720B1" w:rsidP="00A3588E">
      <w:r w:rsidRPr="00F6550F">
        <w:t>Explore what success looks like from a community perspective:</w:t>
      </w:r>
    </w:p>
    <w:p w14:paraId="232B7FE8" w14:textId="77777777" w:rsidR="00B720B1" w:rsidRPr="00A3588E" w:rsidRDefault="00B720B1">
      <w:pPr>
        <w:pStyle w:val="ListParagraph"/>
        <w:numPr>
          <w:ilvl w:val="0"/>
          <w:numId w:val="13"/>
        </w:numPr>
      </w:pPr>
      <w:r w:rsidRPr="00A3588E">
        <w:t>What would success look like for our community?</w:t>
      </w:r>
    </w:p>
    <w:p w14:paraId="56D6BBB9" w14:textId="77777777" w:rsidR="00B720B1" w:rsidRPr="00A3588E" w:rsidRDefault="00B720B1">
      <w:pPr>
        <w:pStyle w:val="ListParagraph"/>
        <w:numPr>
          <w:ilvl w:val="0"/>
          <w:numId w:val="13"/>
        </w:numPr>
      </w:pPr>
      <w:r w:rsidRPr="00A3588E">
        <w:t>How will we know we are making a positive difference?</w:t>
      </w:r>
    </w:p>
    <w:p w14:paraId="06EC9D40" w14:textId="77777777" w:rsidR="00B720B1" w:rsidRPr="00A3588E" w:rsidRDefault="00B720B1">
      <w:pPr>
        <w:pStyle w:val="ListParagraph"/>
        <w:numPr>
          <w:ilvl w:val="0"/>
          <w:numId w:val="13"/>
        </w:numPr>
      </w:pPr>
      <w:r w:rsidRPr="00A3588E">
        <w:t>What does meaningful impact look like in practice?</w:t>
      </w:r>
    </w:p>
    <w:p w14:paraId="0255AA9C" w14:textId="5A63B5C0" w:rsidR="00B720B1" w:rsidRPr="00F6550F" w:rsidRDefault="00B720B1" w:rsidP="00A3588E">
      <w:pPr>
        <w:pStyle w:val="Heading3"/>
      </w:pPr>
      <w:bookmarkStart w:id="24" w:name="_Toc240964362"/>
      <w:r w:rsidRPr="00F6550F">
        <w:lastRenderedPageBreak/>
        <w:t>Step 4: Income and independence</w:t>
      </w:r>
      <w:bookmarkEnd w:id="24"/>
    </w:p>
    <w:p w14:paraId="3D4EB171" w14:textId="69F1B9F2" w:rsidR="00B720B1" w:rsidRPr="00F6550F" w:rsidRDefault="00B720B1" w:rsidP="00A3588E">
      <w:r w:rsidRPr="00F6550F">
        <w:t>Link the vision to financial sustainability:</w:t>
      </w:r>
    </w:p>
    <w:p w14:paraId="2CB06BC9" w14:textId="12C4AB86" w:rsidR="00B720B1" w:rsidRPr="00A3588E" w:rsidRDefault="00B720B1">
      <w:pPr>
        <w:pStyle w:val="ListParagraph"/>
        <w:numPr>
          <w:ilvl w:val="0"/>
          <w:numId w:val="14"/>
        </w:numPr>
      </w:pPr>
      <w:r w:rsidRPr="00A3588E">
        <w:t>How could diversified income strengthen our independence?</w:t>
      </w:r>
    </w:p>
    <w:p w14:paraId="0723BBEA" w14:textId="2A659C43" w:rsidR="00B720B1" w:rsidRPr="00A3588E" w:rsidRDefault="00B720B1">
      <w:pPr>
        <w:pStyle w:val="ListParagraph"/>
        <w:numPr>
          <w:ilvl w:val="0"/>
          <w:numId w:val="14"/>
        </w:numPr>
      </w:pPr>
      <w:r w:rsidRPr="00A3588E">
        <w:t>What kinds of income sources feel aligned with our values?</w:t>
      </w:r>
    </w:p>
    <w:p w14:paraId="00ECB4D6" w14:textId="53AD433D" w:rsidR="00B720B1" w:rsidRPr="00A3588E" w:rsidRDefault="00B720B1">
      <w:pPr>
        <w:pStyle w:val="ListParagraph"/>
        <w:numPr>
          <w:ilvl w:val="0"/>
          <w:numId w:val="14"/>
        </w:numPr>
      </w:pPr>
      <w:r w:rsidRPr="00A3588E">
        <w:t>What should we avoid relying on too heavily?</w:t>
      </w:r>
    </w:p>
    <w:p w14:paraId="66A77744" w14:textId="0ACD7CC2" w:rsidR="00B720B1" w:rsidRPr="00F6550F" w:rsidRDefault="00B720B1" w:rsidP="00A3588E">
      <w:pPr>
        <w:pStyle w:val="Heading3"/>
      </w:pPr>
      <w:bookmarkStart w:id="25" w:name="_Toc240964363"/>
      <w:r w:rsidRPr="00F6550F">
        <w:t>Outputs</w:t>
      </w:r>
      <w:bookmarkEnd w:id="25"/>
    </w:p>
    <w:p w14:paraId="64521BAF" w14:textId="5C20067C" w:rsidR="00B720B1" w:rsidRPr="00F6550F" w:rsidRDefault="00B720B1" w:rsidP="00A3588E">
      <w:r w:rsidRPr="00F6550F">
        <w:t>By the end of the session, you should have:</w:t>
      </w:r>
    </w:p>
    <w:p w14:paraId="4EC5B450" w14:textId="779DFF5E" w:rsidR="00B720B1" w:rsidRPr="00FE4AC0" w:rsidRDefault="00B720B1">
      <w:pPr>
        <w:pStyle w:val="ListParagraph"/>
        <w:numPr>
          <w:ilvl w:val="0"/>
          <w:numId w:val="15"/>
        </w:numPr>
      </w:pPr>
      <w:r w:rsidRPr="00FE4AC0">
        <w:t>A</w:t>
      </w:r>
      <w:r w:rsidRPr="00FE4AC0">
        <w:rPr>
          <w:rStyle w:val="apple-converted-space"/>
        </w:rPr>
        <w:t> </w:t>
      </w:r>
      <w:r w:rsidRPr="00FE4AC0">
        <w:rPr>
          <w:rStyle w:val="Strong"/>
          <w:rFonts w:ascii="Roboto Light" w:hAnsi="Roboto Light"/>
        </w:rPr>
        <w:t>shared vision statement</w:t>
      </w:r>
      <w:r w:rsidRPr="00FE4AC0">
        <w:rPr>
          <w:rStyle w:val="apple-converted-space"/>
        </w:rPr>
        <w:t> </w:t>
      </w:r>
      <w:r w:rsidRPr="00FE4AC0">
        <w:t>(what the future looks like)</w:t>
      </w:r>
    </w:p>
    <w:p w14:paraId="11A34E3C" w14:textId="183D8E05" w:rsidR="00B720B1" w:rsidRPr="00FE4AC0" w:rsidRDefault="00B720B1">
      <w:pPr>
        <w:pStyle w:val="ListParagraph"/>
        <w:numPr>
          <w:ilvl w:val="0"/>
          <w:numId w:val="15"/>
        </w:numPr>
      </w:pPr>
      <w:r w:rsidRPr="00FE4AC0">
        <w:t xml:space="preserve">A clearer sense of </w:t>
      </w:r>
      <w:r w:rsidRPr="005E2821">
        <w:rPr>
          <w:b/>
          <w:bCs/>
        </w:rPr>
        <w:t>your</w:t>
      </w:r>
      <w:r w:rsidRPr="005E2821">
        <w:rPr>
          <w:rStyle w:val="apple-converted-space"/>
          <w:b/>
          <w:bCs/>
        </w:rPr>
        <w:t> </w:t>
      </w:r>
      <w:r w:rsidRPr="005E2821">
        <w:rPr>
          <w:rStyle w:val="Strong"/>
          <w:rFonts w:ascii="Roboto Light" w:hAnsi="Roboto Light"/>
        </w:rPr>
        <w:t>mission</w:t>
      </w:r>
      <w:r w:rsidRPr="00FE4AC0">
        <w:rPr>
          <w:rStyle w:val="apple-converted-space"/>
        </w:rPr>
        <w:t> </w:t>
      </w:r>
      <w:r w:rsidRPr="00FE4AC0">
        <w:t>(how you will get there)</w:t>
      </w:r>
    </w:p>
    <w:p w14:paraId="40FD2039" w14:textId="51EA2F4B" w:rsidR="00B720B1" w:rsidRPr="00FE4AC0" w:rsidRDefault="00B720B1">
      <w:pPr>
        <w:pStyle w:val="ListParagraph"/>
        <w:numPr>
          <w:ilvl w:val="0"/>
          <w:numId w:val="15"/>
        </w:numPr>
      </w:pPr>
      <w:r w:rsidRPr="00FE4AC0">
        <w:t>A set of agreed</w:t>
      </w:r>
      <w:r w:rsidRPr="00FE4AC0">
        <w:rPr>
          <w:rStyle w:val="apple-converted-space"/>
        </w:rPr>
        <w:t> </w:t>
      </w:r>
      <w:r w:rsidRPr="00525C94">
        <w:rPr>
          <w:rStyle w:val="Strong"/>
          <w:rFonts w:ascii="Roboto Light" w:hAnsi="Roboto Light"/>
        </w:rPr>
        <w:t>values and ethical principles</w:t>
      </w:r>
      <w:r w:rsidRPr="00FE4AC0">
        <w:rPr>
          <w:rStyle w:val="apple-converted-space"/>
        </w:rPr>
        <w:t> </w:t>
      </w:r>
      <w:r w:rsidRPr="00FE4AC0">
        <w:t>guiding decision-making</w:t>
      </w:r>
    </w:p>
    <w:p w14:paraId="49CA0F09" w14:textId="45A773FF" w:rsidR="00B720B1" w:rsidRPr="0012537C" w:rsidRDefault="00B720B1">
      <w:pPr>
        <w:pStyle w:val="ListParagraph"/>
        <w:numPr>
          <w:ilvl w:val="0"/>
          <w:numId w:val="15"/>
        </w:numPr>
        <w:rPr>
          <w:rStyle w:val="Strong"/>
          <w:rFonts w:ascii="Roboto Light" w:hAnsi="Roboto Light"/>
        </w:rPr>
      </w:pPr>
      <w:r w:rsidRPr="00FE4AC0">
        <w:t>Early ideas about how</w:t>
      </w:r>
      <w:r w:rsidRPr="00FE4AC0">
        <w:rPr>
          <w:rStyle w:val="apple-converted-space"/>
        </w:rPr>
        <w:t> </w:t>
      </w:r>
      <w:r w:rsidRPr="0012537C">
        <w:rPr>
          <w:rStyle w:val="Strong"/>
          <w:rFonts w:ascii="Roboto Light" w:hAnsi="Roboto Light"/>
        </w:rPr>
        <w:t>diversified income supports your long-term sustainability</w:t>
      </w:r>
    </w:p>
    <w:p w14:paraId="37CC8EB9" w14:textId="250D6659" w:rsidR="00B720B1" w:rsidRPr="00F6550F" w:rsidRDefault="00B720B1" w:rsidP="0012537C">
      <w:pPr>
        <w:pStyle w:val="Heading3"/>
        <w:rPr>
          <w:rFonts w:ascii="Arial" w:hAnsi="Arial" w:cs="Arial"/>
          <w:b/>
          <w:bCs/>
        </w:rPr>
      </w:pPr>
      <w:bookmarkStart w:id="26" w:name="_Toc240964364"/>
      <w:r w:rsidRPr="00F6550F">
        <w:t>Key insight</w:t>
      </w:r>
      <w:bookmarkEnd w:id="26"/>
    </w:p>
    <w:p w14:paraId="3D8C20A8" w14:textId="6E42234D" w:rsidR="00914D0A" w:rsidRDefault="00B720B1" w:rsidP="0012537C">
      <w:r w:rsidRPr="00F6550F">
        <w:t>Strong income strategies are much easier to design when they are grounded in a clear shared vision. This session helps ensure that financial decisions support your mission, rather than drift away from it.</w:t>
      </w:r>
    </w:p>
    <w:p w14:paraId="1986D538" w14:textId="7A6E2D27" w:rsidR="00914D0A" w:rsidRDefault="00914D0A">
      <w:pPr>
        <w:spacing w:line="259" w:lineRule="auto"/>
      </w:pPr>
      <w:r>
        <w:br w:type="page"/>
      </w:r>
    </w:p>
    <w:p w14:paraId="0F498300" w14:textId="77777777" w:rsidR="001D70EB" w:rsidRPr="00F6550F" w:rsidRDefault="001D70EB" w:rsidP="001D70EB">
      <w:pPr>
        <w:pStyle w:val="Heading2"/>
        <w:rPr>
          <w:rFonts w:ascii="Arial" w:hAnsi="Arial" w:cs="Arial"/>
        </w:rPr>
      </w:pPr>
      <w:bookmarkStart w:id="27" w:name="_Toc228878859"/>
      <w:bookmarkStart w:id="28" w:name="_Toc240964365"/>
      <w:r w:rsidRPr="00F6550F">
        <w:rPr>
          <w:rFonts w:ascii="Arial" w:eastAsia="Times New Roman" w:hAnsi="Arial" w:cs="Arial"/>
        </w:rPr>
        <w:lastRenderedPageBreak/>
        <w:t xml:space="preserve">Community Survey </w:t>
      </w:r>
      <w:r w:rsidRPr="00F6550F">
        <w:rPr>
          <w:rFonts w:ascii="Arial" w:hAnsi="Arial" w:cs="Arial"/>
        </w:rPr>
        <w:t>Toolkit</w:t>
      </w:r>
      <w:bookmarkEnd w:id="27"/>
      <w:bookmarkEnd w:id="28"/>
    </w:p>
    <w:p w14:paraId="53446CEF" w14:textId="463D4F4A" w:rsidR="001D70EB" w:rsidRPr="00F6550F" w:rsidRDefault="001D70EB" w:rsidP="001D70EB">
      <w:pPr>
        <w:pStyle w:val="Heading3"/>
      </w:pPr>
      <w:bookmarkStart w:id="29" w:name="_Toc240964366"/>
      <w:r w:rsidRPr="00F6550F">
        <w:t>Purpose</w:t>
      </w:r>
      <w:bookmarkEnd w:id="29"/>
    </w:p>
    <w:p w14:paraId="0313E8FD" w14:textId="7D5CDC0A" w:rsidR="001D70EB" w:rsidRPr="00F6550F" w:rsidRDefault="001D70EB" w:rsidP="001D70EB">
      <w:r w:rsidRPr="00F6550F">
        <w:t>To help your group gather useful insights from your community so you can design activities, services, or income ideas that people actually need and value.</w:t>
      </w:r>
    </w:p>
    <w:p w14:paraId="6E215A35" w14:textId="3556CAA8" w:rsidR="001D70EB" w:rsidRPr="00F6550F" w:rsidRDefault="001D70EB" w:rsidP="00EA2860">
      <w:pPr>
        <w:pStyle w:val="Heading3"/>
        <w:rPr>
          <w:rFonts w:ascii="Arial" w:hAnsi="Arial" w:cs="Arial"/>
        </w:rPr>
      </w:pPr>
      <w:bookmarkStart w:id="30" w:name="_Toc240964367"/>
      <w:r w:rsidRPr="00F6550F">
        <w:t>When to use it</w:t>
      </w:r>
      <w:bookmarkEnd w:id="30"/>
    </w:p>
    <w:p w14:paraId="108E923A" w14:textId="77777777" w:rsidR="001D70EB" w:rsidRPr="00EA2860" w:rsidRDefault="001D70EB">
      <w:pPr>
        <w:pStyle w:val="ListParagraph"/>
        <w:numPr>
          <w:ilvl w:val="0"/>
          <w:numId w:val="36"/>
        </w:numPr>
      </w:pPr>
      <w:r w:rsidRPr="00EA2860">
        <w:t>When exploring new income opportunities</w:t>
      </w:r>
    </w:p>
    <w:p w14:paraId="488C6EFF" w14:textId="77777777" w:rsidR="001D70EB" w:rsidRPr="00EA2860" w:rsidRDefault="001D70EB">
      <w:pPr>
        <w:pStyle w:val="ListParagraph"/>
        <w:numPr>
          <w:ilvl w:val="0"/>
          <w:numId w:val="36"/>
        </w:numPr>
      </w:pPr>
      <w:r w:rsidRPr="00EA2860">
        <w:t>Before launching a new service or activity</w:t>
      </w:r>
    </w:p>
    <w:p w14:paraId="4E8B01C1" w14:textId="77777777" w:rsidR="001D70EB" w:rsidRPr="00EA2860" w:rsidRDefault="001D70EB">
      <w:pPr>
        <w:pStyle w:val="ListParagraph"/>
        <w:numPr>
          <w:ilvl w:val="0"/>
          <w:numId w:val="36"/>
        </w:numPr>
      </w:pPr>
      <w:r w:rsidRPr="00EA2860">
        <w:t>When you need evidence to support funding or decision-making</w:t>
      </w:r>
    </w:p>
    <w:p w14:paraId="45CF3024" w14:textId="77777777" w:rsidR="001D70EB" w:rsidRPr="00EA2860" w:rsidRDefault="001D70EB">
      <w:pPr>
        <w:pStyle w:val="ListParagraph"/>
        <w:numPr>
          <w:ilvl w:val="0"/>
          <w:numId w:val="36"/>
        </w:numPr>
      </w:pPr>
      <w:r w:rsidRPr="00EA2860">
        <w:t>When you want to better understand your community</w:t>
      </w:r>
    </w:p>
    <w:p w14:paraId="3AB9EF36" w14:textId="4FD35CC9" w:rsidR="001D70EB" w:rsidRPr="00F6550F" w:rsidRDefault="001D70EB" w:rsidP="00EA2860">
      <w:pPr>
        <w:pStyle w:val="Heading3"/>
      </w:pPr>
      <w:bookmarkStart w:id="31" w:name="_Toc240964368"/>
      <w:r w:rsidRPr="00F6550F">
        <w:t>Step 1: Start with your goal (work backwards)</w:t>
      </w:r>
      <w:bookmarkEnd w:id="31"/>
    </w:p>
    <w:p w14:paraId="3C9414D8" w14:textId="09D344FB" w:rsidR="001D70EB" w:rsidRPr="00F6550F" w:rsidRDefault="006008F3" w:rsidP="00EA2860">
      <w:r w:rsidRPr="00D331B4">
        <w:rPr>
          <w:i/>
          <w:iCs/>
          <w:noProof/>
        </w:rPr>
        <mc:AlternateContent>
          <mc:Choice Requires="wps">
            <w:drawing>
              <wp:anchor distT="0" distB="0" distL="114300" distR="114300" simplePos="0" relativeHeight="251681280" behindDoc="0" locked="0" layoutInCell="1" allowOverlap="1" wp14:anchorId="6D5DCC62" wp14:editId="1C9BD9A2">
                <wp:simplePos x="0" y="0"/>
                <wp:positionH relativeFrom="page">
                  <wp:posOffset>4798060</wp:posOffset>
                </wp:positionH>
                <wp:positionV relativeFrom="paragraph">
                  <wp:posOffset>182880</wp:posOffset>
                </wp:positionV>
                <wp:extent cx="2759075" cy="1584960"/>
                <wp:effectExtent l="0" t="0" r="3175" b="0"/>
                <wp:wrapSquare wrapText="bothSides"/>
                <wp:docPr id="1562862337" name="Rectangle 1562862337"/>
                <wp:cNvGraphicFramePr/>
                <a:graphic xmlns:a="http://schemas.openxmlformats.org/drawingml/2006/main">
                  <a:graphicData uri="http://schemas.microsoft.com/office/word/2010/wordprocessingShape">
                    <wps:wsp>
                      <wps:cNvSpPr/>
                      <wps:spPr>
                        <a:xfrm>
                          <a:off x="0" y="0"/>
                          <a:ext cx="2759075" cy="1584960"/>
                        </a:xfrm>
                        <a:prstGeom prst="rect">
                          <a:avLst/>
                        </a:prstGeom>
                        <a:solidFill>
                          <a:srgbClr val="F8B836"/>
                        </a:solidFill>
                        <a:ln w="12700" cap="flat" cmpd="sng" algn="ctr">
                          <a:noFill/>
                          <a:prstDash val="solid"/>
                          <a:miter lim="800000"/>
                        </a:ln>
                        <a:effectLst/>
                      </wps:spPr>
                      <wps:txbx>
                        <w:txbxContent>
                          <w:p w14:paraId="47ADD73D" w14:textId="77777777" w:rsidR="006008F3" w:rsidRDefault="006008F3" w:rsidP="006008F3">
                            <w:pPr>
                              <w:pStyle w:val="Featuretext"/>
                              <w:ind w:left="142" w:right="257"/>
                              <w:rPr>
                                <w:color w:val="FFFFFF" w:themeColor="background1"/>
                              </w:rPr>
                            </w:pPr>
                            <w:r w:rsidRPr="004A7D9F">
                              <w:rPr>
                                <w:rStyle w:val="TitleChar"/>
                                <w:color w:val="FFFFFF" w:themeColor="background1"/>
                              </w:rPr>
                              <w:t>TOP TIP</w:t>
                            </w:r>
                          </w:p>
                          <w:p w14:paraId="7327200A" w14:textId="77777777" w:rsidR="006008F3" w:rsidRPr="0034660B" w:rsidRDefault="006008F3" w:rsidP="006008F3">
                            <w:pPr>
                              <w:pStyle w:val="Featuretext"/>
                              <w:ind w:left="142" w:right="257"/>
                              <w:rPr>
                                <w:b w:val="0"/>
                                <w:bCs/>
                                <w:color w:val="FFFFFF" w:themeColor="background1"/>
                              </w:rPr>
                            </w:pPr>
                            <w:r w:rsidRPr="0034660B">
                              <w:rPr>
                                <w:b w:val="0"/>
                                <w:bCs/>
                                <w:color w:val="FFFFFF" w:themeColor="background1"/>
                              </w:rPr>
                              <w:t>If you don’t know how you’ll use the answers, don’t ask the question.</w:t>
                            </w:r>
                          </w:p>
                          <w:p w14:paraId="3F051A84" w14:textId="77777777" w:rsidR="006008F3" w:rsidRPr="004A7D9F" w:rsidRDefault="006008F3" w:rsidP="006008F3">
                            <w:pPr>
                              <w:pStyle w:val="Featuretext"/>
                              <w:ind w:left="142" w:right="257"/>
                              <w:rPr>
                                <w:color w:val="FFFFFF" w:themeColor="background1"/>
                              </w:rPr>
                            </w:pPr>
                          </w:p>
                          <w:p w14:paraId="41D70F99" w14:textId="77777777" w:rsidR="006008F3" w:rsidRDefault="006008F3" w:rsidP="006008F3"/>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DCC62" id="Rectangle 1562862337" o:spid="_x0000_s1026" style="position:absolute;margin-left:377.8pt;margin-top:14.4pt;width:217.25pt;height:124.8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UHagIAAK8EAAAOAAAAZHJzL2Uyb0RvYy54bWysVE1v2zAMvQ/YfxB0X+14beIEdYqsRYYB&#10;RVugHXpWZCkWoK9RSuzu14+S3Y91Ow3LQSElio98evT5xWA0OQoIytmGzk5KSoTlrlV239DvD9tP&#10;NSUhMtsy7axo6JMI9GL98cN571eicp3TrQCCSWxY9b6hXYx+VRSBd8KwcOK8sHgoHRgW0YV90QLr&#10;MbvRRVWW86J30HpwXISAu1fjIV3n/FIKHm+lDCIS3VCsLeYV8rpLa7E+Z6s9MN8pPpXB/qEKw5RF&#10;0JdUVywycgD1RyqjOLjgZDzhzhROSsVF7gG7mZXvurnvmBe5FyQn+Beawv9Ly2+O9/4OkIbeh1VA&#10;M3UxSDDpH+sjQybr6YUsMUTCcbNanC3LxRklHM9mZ/Xpcp7pLF6vewjxq3CGJKOhgK+RSWLH6xAR&#10;EkOfQxJacFq1W6V1dmC/u9RAjgxfblt/qT/P02Phld/CtCU9wleLEl+XM1SQ1CyiaXzb0GD3lDC9&#10;R2nyCBnbuoSQnz1hX7HQjRg57agHoyKKUivT0LpMvwlZ21SZyLKaOnhlLVlx2A0TlTvXPt0BATdK&#10;Lni+VYh3zUK8Y4Aaw3pxbuItLlI7bMJNFiWdg59/20/x+PR4SkmPmsUGfxwYCEr0N4uiWM5OT5PI&#10;szOrq7pGD0avXC4qnMVd9qqqnifC7MFcOuR3hkPqeTbTjaifTQnOPOKEbRIwHjHLEb6hyPBoXsZx&#10;mHBCudhschAq27N4be89T6kTZ4nqh+GRgZ+0EFFGN+5Z4Gz1ThJjbLpp3eYQnVRZL4njkVhUQnJw&#10;KrImpglOY/fWz1Gv35n1LwAAAP//AwBQSwMEFAAGAAgAAAAhAN4lNZfhAAAACwEAAA8AAABkcnMv&#10;ZG93bnJldi54bWxMj8FOwkAQhu8mvsNmTLzJtkRKqd0SQpB40KSAB49Ld2wbu7NNd4Hy9g4nPc7M&#10;l3++P1+OthNnHHzrSEE8iUAgVc60VCv4PLw+pSB80GR05wgVXNHDsri/y3Vm3IV2eN6HWnAI+Uwr&#10;aELoMyl91aDVfuJ6JL59u8HqwONQSzPoC4fbTk6jKJFWt8QfGt3jusHqZ3+yCj62h7JMdnil7Vey&#10;eltsvC77d6UeH8bVC4iAY/iD4abP6lCw09GdyHjRKZjPZgmjCqYpV7gB8SKKQRx5M0+fQRa5/N+h&#10;+AUAAP//AwBQSwECLQAUAAYACAAAACEAtoM4kv4AAADhAQAAEwAAAAAAAAAAAAAAAAAAAAAAW0Nv&#10;bnRlbnRfVHlwZXNdLnhtbFBLAQItABQABgAIAAAAIQA4/SH/1gAAAJQBAAALAAAAAAAAAAAAAAAA&#10;AC8BAABfcmVscy8ucmVsc1BLAQItABQABgAIAAAAIQDhtAUHagIAAK8EAAAOAAAAAAAAAAAAAAAA&#10;AC4CAABkcnMvZTJvRG9jLnhtbFBLAQItABQABgAIAAAAIQDeJTWX4QAAAAsBAAAPAAAAAAAAAAAA&#10;AAAAAMQEAABkcnMvZG93bnJldi54bWxQSwUGAAAAAAQABADzAAAA0gUAAAAA&#10;" fillcolor="#f8b836" stroked="f" strokeweight="1pt">
                <v:textbox inset=",14.4pt,8.64pt,18pt">
                  <w:txbxContent>
                    <w:p w14:paraId="47ADD73D" w14:textId="77777777" w:rsidR="006008F3" w:rsidRDefault="006008F3" w:rsidP="006008F3">
                      <w:pPr>
                        <w:pStyle w:val="Featuretext"/>
                        <w:ind w:left="142" w:right="257"/>
                        <w:rPr>
                          <w:color w:val="FFFFFF" w:themeColor="background1"/>
                        </w:rPr>
                      </w:pPr>
                      <w:r w:rsidRPr="004A7D9F">
                        <w:rPr>
                          <w:rStyle w:val="TitleChar"/>
                          <w:color w:val="FFFFFF" w:themeColor="background1"/>
                        </w:rPr>
                        <w:t>TOP TIP</w:t>
                      </w:r>
                    </w:p>
                    <w:p w14:paraId="7327200A" w14:textId="77777777" w:rsidR="006008F3" w:rsidRPr="0034660B" w:rsidRDefault="006008F3" w:rsidP="006008F3">
                      <w:pPr>
                        <w:pStyle w:val="Featuretext"/>
                        <w:ind w:left="142" w:right="257"/>
                        <w:rPr>
                          <w:b w:val="0"/>
                          <w:bCs/>
                          <w:color w:val="FFFFFF" w:themeColor="background1"/>
                        </w:rPr>
                      </w:pPr>
                      <w:r w:rsidRPr="0034660B">
                        <w:rPr>
                          <w:b w:val="0"/>
                          <w:bCs/>
                          <w:color w:val="FFFFFF" w:themeColor="background1"/>
                        </w:rPr>
                        <w:t>If you don’t know how you’ll use the answers, don’t ask the question.</w:t>
                      </w:r>
                    </w:p>
                    <w:p w14:paraId="3F051A84" w14:textId="77777777" w:rsidR="006008F3" w:rsidRPr="004A7D9F" w:rsidRDefault="006008F3" w:rsidP="006008F3">
                      <w:pPr>
                        <w:pStyle w:val="Featuretext"/>
                        <w:ind w:left="142" w:right="257"/>
                        <w:rPr>
                          <w:color w:val="FFFFFF" w:themeColor="background1"/>
                        </w:rPr>
                      </w:pPr>
                    </w:p>
                    <w:p w14:paraId="41D70F99" w14:textId="77777777" w:rsidR="006008F3" w:rsidRDefault="006008F3" w:rsidP="006008F3"/>
                  </w:txbxContent>
                </v:textbox>
                <w10:wrap type="square" anchorx="page"/>
              </v:rect>
            </w:pict>
          </mc:Fallback>
        </mc:AlternateContent>
      </w:r>
      <w:r w:rsidR="001D70EB" w:rsidRPr="00F6550F">
        <w:t>Before writing any questions, be clear on:</w:t>
      </w:r>
    </w:p>
    <w:p w14:paraId="007BCD43" w14:textId="0366623C" w:rsidR="001D70EB" w:rsidRPr="004D4C24" w:rsidRDefault="001D70EB" w:rsidP="00EA2860">
      <w:r w:rsidRPr="004D4C24">
        <w:t>What do we want to find out?</w:t>
      </w:r>
      <w:r w:rsidRPr="004D4C24">
        <w:br/>
        <w:t>What decisions will this information help us make?</w:t>
      </w:r>
      <w:r w:rsidR="006008F3" w:rsidRPr="006008F3">
        <w:rPr>
          <w:i/>
          <w:iCs/>
          <w:noProof/>
        </w:rPr>
        <w:t xml:space="preserve"> </w:t>
      </w:r>
    </w:p>
    <w:p w14:paraId="0D7F9C4D" w14:textId="6F1BE133" w:rsidR="001D70EB" w:rsidRPr="006008F3" w:rsidRDefault="001D70EB" w:rsidP="00EA2860">
      <w:pPr>
        <w:rPr>
          <w:b/>
          <w:bCs/>
        </w:rPr>
      </w:pPr>
      <w:r w:rsidRPr="006008F3">
        <w:rPr>
          <w:b/>
          <w:bCs/>
        </w:rPr>
        <w:t>Example:</w:t>
      </w:r>
    </w:p>
    <w:p w14:paraId="3EACAA25" w14:textId="2DE34CF5" w:rsidR="001D70EB" w:rsidRPr="00F6550F" w:rsidRDefault="001D70EB" w:rsidP="00EA2860">
      <w:r w:rsidRPr="00F6550F">
        <w:t>“Would people pay for this service?”</w:t>
      </w:r>
    </w:p>
    <w:p w14:paraId="010822CA" w14:textId="77777777" w:rsidR="001D70EB" w:rsidRPr="00F6550F" w:rsidRDefault="001D70EB" w:rsidP="00EA2860">
      <w:r w:rsidRPr="00F6550F">
        <w:t>“What kind of repair workshops are most needed?”</w:t>
      </w:r>
    </w:p>
    <w:p w14:paraId="302B4E97" w14:textId="77777777" w:rsidR="001D70EB" w:rsidRPr="00F6550F" w:rsidRDefault="001D70EB" w:rsidP="00EA2860">
      <w:r w:rsidRPr="00F6550F">
        <w:t>“When are people available to attend?”</w:t>
      </w:r>
    </w:p>
    <w:p w14:paraId="0F566C23" w14:textId="72C4E811" w:rsidR="001D70EB" w:rsidRPr="00F6550F" w:rsidRDefault="001D70EB" w:rsidP="00EA2860">
      <w:pPr>
        <w:pStyle w:val="Heading3"/>
        <w:rPr>
          <w:rFonts w:ascii="Arial" w:hAnsi="Arial" w:cs="Arial"/>
          <w:b/>
          <w:bCs/>
        </w:rPr>
      </w:pPr>
      <w:bookmarkStart w:id="32" w:name="_Toc240964369"/>
      <w:r w:rsidRPr="00F6550F">
        <w:t>Step 2: Choose your method (not just surveys)</w:t>
      </w:r>
      <w:bookmarkEnd w:id="32"/>
    </w:p>
    <w:p w14:paraId="392A0C3C" w14:textId="6E3A58F8" w:rsidR="001D70EB" w:rsidRPr="00EA2860" w:rsidRDefault="001D70EB" w:rsidP="00EA2860">
      <w:r w:rsidRPr="00F6550F">
        <w:t>Surveys are useful—but they’re not the only option.</w:t>
      </w:r>
      <w:r w:rsidR="00EA2860">
        <w:t xml:space="preserve"> </w:t>
      </w:r>
      <w:r w:rsidRPr="00EA2860">
        <w:t>You can gather insights through:</w:t>
      </w:r>
    </w:p>
    <w:p w14:paraId="111E72F1" w14:textId="77777777" w:rsidR="001D70EB" w:rsidRPr="00EA2860" w:rsidRDefault="001D70EB">
      <w:pPr>
        <w:pStyle w:val="ListParagraph"/>
        <w:numPr>
          <w:ilvl w:val="0"/>
          <w:numId w:val="37"/>
        </w:numPr>
      </w:pPr>
      <w:r w:rsidRPr="00EA2860">
        <w:t>Online surveys (e.g. Google Forms, Microsoft Forms, SurveyMonkey)</w:t>
      </w:r>
    </w:p>
    <w:p w14:paraId="582C4D75" w14:textId="77777777" w:rsidR="001D70EB" w:rsidRPr="00EA2860" w:rsidRDefault="001D70EB">
      <w:pPr>
        <w:pStyle w:val="ListParagraph"/>
        <w:numPr>
          <w:ilvl w:val="0"/>
          <w:numId w:val="37"/>
        </w:numPr>
      </w:pPr>
      <w:r w:rsidRPr="00EA2860">
        <w:t>Paper surveys (events, community spaces)</w:t>
      </w:r>
    </w:p>
    <w:p w14:paraId="36A46D67" w14:textId="77777777" w:rsidR="001D70EB" w:rsidRPr="00EA2860" w:rsidRDefault="001D70EB">
      <w:pPr>
        <w:pStyle w:val="ListParagraph"/>
        <w:numPr>
          <w:ilvl w:val="0"/>
          <w:numId w:val="37"/>
        </w:numPr>
      </w:pPr>
      <w:r w:rsidRPr="00EA2860">
        <w:t>Street conversations / informal interviews</w:t>
      </w:r>
    </w:p>
    <w:p w14:paraId="5D05D179" w14:textId="77777777" w:rsidR="001D70EB" w:rsidRPr="00EA2860" w:rsidRDefault="001D70EB">
      <w:pPr>
        <w:pStyle w:val="ListParagraph"/>
        <w:numPr>
          <w:ilvl w:val="0"/>
          <w:numId w:val="37"/>
        </w:numPr>
      </w:pPr>
      <w:r w:rsidRPr="00EA2860">
        <w:t>Focus groups</w:t>
      </w:r>
    </w:p>
    <w:p w14:paraId="4341EC9E" w14:textId="77777777" w:rsidR="001D70EB" w:rsidRPr="00EA2860" w:rsidRDefault="001D70EB">
      <w:pPr>
        <w:pStyle w:val="ListParagraph"/>
        <w:numPr>
          <w:ilvl w:val="0"/>
          <w:numId w:val="37"/>
        </w:numPr>
      </w:pPr>
      <w:r w:rsidRPr="00EA2860">
        <w:t>Attending existing community sessions</w:t>
      </w:r>
    </w:p>
    <w:p w14:paraId="531F452F" w14:textId="77777777" w:rsidR="001D70EB" w:rsidRPr="00EA2860" w:rsidRDefault="001D70EB">
      <w:pPr>
        <w:pStyle w:val="ListParagraph"/>
        <w:numPr>
          <w:ilvl w:val="0"/>
          <w:numId w:val="37"/>
        </w:numPr>
      </w:pPr>
      <w:r w:rsidRPr="00EA2860">
        <w:t>Existing data / research</w:t>
      </w:r>
    </w:p>
    <w:p w14:paraId="71AE0978" w14:textId="77777777" w:rsidR="001D70EB" w:rsidRPr="00F6550F" w:rsidRDefault="001D70EB" w:rsidP="001D70EB">
      <w:pPr>
        <w:pStyle w:val="ListParagraph"/>
        <w:rPr>
          <w:rFonts w:ascii="Arial" w:hAnsi="Arial" w:cs="Arial"/>
        </w:rPr>
      </w:pPr>
    </w:p>
    <w:p w14:paraId="3CAE21ED" w14:textId="77777777" w:rsidR="001D70EB" w:rsidRDefault="001D70EB" w:rsidP="004D4C24">
      <w:r w:rsidRPr="00F6550F">
        <w:t>The best approach is often a </w:t>
      </w:r>
      <w:r w:rsidRPr="00F6550F">
        <w:rPr>
          <w:b/>
          <w:bCs/>
        </w:rPr>
        <w:t>mix</w:t>
      </w:r>
      <w:r w:rsidRPr="00F6550F">
        <w:t> of methods.</w:t>
      </w:r>
    </w:p>
    <w:p w14:paraId="3FCD3616" w14:textId="2D8B1450" w:rsidR="001D70EB" w:rsidRPr="00F6550F" w:rsidRDefault="001D70EB" w:rsidP="004D4C24">
      <w:pPr>
        <w:pStyle w:val="Heading3"/>
        <w:rPr>
          <w:rFonts w:ascii="Arial" w:hAnsi="Arial" w:cs="Arial"/>
          <w:b/>
          <w:bCs/>
        </w:rPr>
      </w:pPr>
      <w:bookmarkStart w:id="33" w:name="_Toc240964370"/>
      <w:r w:rsidRPr="00F6550F">
        <w:t>Step 3: Reach the right people</w:t>
      </w:r>
      <w:bookmarkEnd w:id="33"/>
    </w:p>
    <w:p w14:paraId="6AA2E4EA" w14:textId="4F4618AB" w:rsidR="001D70EB" w:rsidRPr="00F6550F" w:rsidRDefault="001D70EB" w:rsidP="001D70EB">
      <w:pPr>
        <w:rPr>
          <w:rFonts w:ascii="Arial" w:hAnsi="Arial" w:cs="Arial"/>
        </w:rPr>
      </w:pPr>
      <w:r w:rsidRPr="00F6550F">
        <w:t>Think carefully about who you want to hear from</w:t>
      </w:r>
      <w:r w:rsidR="004D4C24">
        <w:t xml:space="preserve">. </w:t>
      </w:r>
      <w:r w:rsidRPr="00F6550F">
        <w:t>Key questions:</w:t>
      </w:r>
    </w:p>
    <w:p w14:paraId="0634DA20" w14:textId="77777777" w:rsidR="001D70EB" w:rsidRPr="004D4C24" w:rsidRDefault="001D70EB">
      <w:pPr>
        <w:pStyle w:val="ListParagraph"/>
        <w:numPr>
          <w:ilvl w:val="0"/>
          <w:numId w:val="38"/>
        </w:numPr>
      </w:pPr>
      <w:r w:rsidRPr="004D4C24">
        <w:t>Who is this for? (be specific)</w:t>
      </w:r>
    </w:p>
    <w:p w14:paraId="34A0AD6E" w14:textId="77777777" w:rsidR="001D70EB" w:rsidRPr="004D4C24" w:rsidRDefault="001D70EB">
      <w:pPr>
        <w:pStyle w:val="ListParagraph"/>
        <w:numPr>
          <w:ilvl w:val="0"/>
          <w:numId w:val="38"/>
        </w:numPr>
      </w:pPr>
      <w:r w:rsidRPr="004D4C24">
        <w:t>Who might be missing if we only use one method?</w:t>
      </w:r>
    </w:p>
    <w:p w14:paraId="132A2A75" w14:textId="77777777" w:rsidR="001D70EB" w:rsidRPr="004D4C24" w:rsidRDefault="001D70EB">
      <w:pPr>
        <w:pStyle w:val="ListParagraph"/>
        <w:numPr>
          <w:ilvl w:val="0"/>
          <w:numId w:val="38"/>
        </w:numPr>
      </w:pPr>
      <w:r w:rsidRPr="004D4C24">
        <w:t>How can we reach different groups?</w:t>
      </w:r>
    </w:p>
    <w:p w14:paraId="53AB87A5" w14:textId="77777777" w:rsidR="001D70EB" w:rsidRPr="00F6550F" w:rsidRDefault="001D70EB" w:rsidP="001D70EB">
      <w:pPr>
        <w:rPr>
          <w:rFonts w:ascii="Arial" w:hAnsi="Arial" w:cs="Arial"/>
        </w:rPr>
      </w:pPr>
    </w:p>
    <w:p w14:paraId="767FA72B" w14:textId="112A2432" w:rsidR="001D70EB" w:rsidRPr="006008F3" w:rsidRDefault="0034660B" w:rsidP="004D4C24">
      <w:pPr>
        <w:rPr>
          <w:b/>
          <w:bCs/>
        </w:rPr>
      </w:pPr>
      <w:r w:rsidRPr="00025D66">
        <w:rPr>
          <w:noProof/>
        </w:rPr>
        <mc:AlternateContent>
          <mc:Choice Requires="wps">
            <w:drawing>
              <wp:anchor distT="0" distB="0" distL="114300" distR="114300" simplePos="0" relativeHeight="251683328" behindDoc="0" locked="0" layoutInCell="1" allowOverlap="1" wp14:anchorId="72062DCC" wp14:editId="65EF662A">
                <wp:simplePos x="0" y="0"/>
                <wp:positionH relativeFrom="page">
                  <wp:posOffset>4893310</wp:posOffset>
                </wp:positionH>
                <wp:positionV relativeFrom="paragraph">
                  <wp:posOffset>73660</wp:posOffset>
                </wp:positionV>
                <wp:extent cx="2660650" cy="1365250"/>
                <wp:effectExtent l="0" t="0" r="6350" b="6350"/>
                <wp:wrapSquare wrapText="bothSides"/>
                <wp:docPr id="15" name="Rectangle 15"/>
                <wp:cNvGraphicFramePr/>
                <a:graphic xmlns:a="http://schemas.openxmlformats.org/drawingml/2006/main">
                  <a:graphicData uri="http://schemas.microsoft.com/office/word/2010/wordprocessingShape">
                    <wps:wsp>
                      <wps:cNvSpPr/>
                      <wps:spPr>
                        <a:xfrm>
                          <a:off x="0" y="0"/>
                          <a:ext cx="2660650" cy="1365250"/>
                        </a:xfrm>
                        <a:prstGeom prst="rect">
                          <a:avLst/>
                        </a:prstGeom>
                        <a:solidFill>
                          <a:srgbClr val="21295B"/>
                        </a:solidFill>
                        <a:ln w="12700" cap="flat" cmpd="sng" algn="ctr">
                          <a:noFill/>
                          <a:prstDash val="solid"/>
                          <a:miter lim="800000"/>
                        </a:ln>
                        <a:effectLst/>
                      </wps:spPr>
                      <wps:txbx>
                        <w:txbxContent>
                          <w:p w14:paraId="4860742B" w14:textId="4940B219" w:rsidR="002361FB" w:rsidRPr="00025D66" w:rsidRDefault="002361FB" w:rsidP="002361FB">
                            <w:pPr>
                              <w:pStyle w:val="Featuretext"/>
                              <w:ind w:left="142"/>
                              <w:rPr>
                                <w:color w:val="FFFFFF" w:themeColor="background1"/>
                              </w:rPr>
                            </w:pPr>
                            <w:r w:rsidRPr="004A7D9F">
                              <w:rPr>
                                <w:rStyle w:val="TitleChar"/>
                                <w:color w:val="FFFFFF" w:themeColor="background1"/>
                              </w:rPr>
                              <w:t>TOP TIP</w:t>
                            </w:r>
                          </w:p>
                          <w:p w14:paraId="0A254FF7" w14:textId="77777777" w:rsidR="002361FB" w:rsidRPr="0034660B" w:rsidRDefault="002361FB" w:rsidP="002361FB">
                            <w:pPr>
                              <w:rPr>
                                <w:rFonts w:ascii="Roboto Medium" w:hAnsi="Roboto Medium"/>
                                <w:b/>
                                <w:bCs/>
                              </w:rPr>
                            </w:pPr>
                            <w:r w:rsidRPr="0034660B">
                              <w:rPr>
                                <w:rFonts w:ascii="Roboto Medium" w:hAnsi="Roboto Medium"/>
                                <w:b/>
                                <w:bCs/>
                              </w:rPr>
                              <w:t>If you only share your survey online, you will miss some groups.</w:t>
                            </w:r>
                          </w:p>
                          <w:p w14:paraId="5EE11E86" w14:textId="77777777" w:rsidR="002361FB" w:rsidRDefault="002361FB" w:rsidP="002361FB"/>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62DCC" id="Rectangle 15" o:spid="_x0000_s1027" style="position:absolute;margin-left:385.3pt;margin-top:5.8pt;width:209.5pt;height:10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k2aAIAALYEAAAOAAAAZHJzL2Uyb0RvYy54bWysVE1vGyEQvVfqf0Dcm/1o4jhW1pHrKFWl&#10;KImUVDljFrxIwFDA3k1/fQd2HadpT1V9wDMwzJt5vNnLq8Foshc+KLANrU5KSoTl0Cq7bej3p5tP&#10;c0pCZLZlGqxo6IsI9Gr58cNl7xaihg50KzzBJDYsetfQLka3KIrAO2FYOAEnLB5K8IZFdP22aD3r&#10;MbvRRV2Ws6IH3zoPXISAu9fjIV3m/FIKHu+lDCIS3VCsLebV53WT1mJ5yRZbz1yn+FQG+4cqDFMW&#10;QV9TXbPIyM6rP1IZxT0EkPGEgylASsVF7gG7qcp33Tx2zIncC5IT3CtN4f+l5Xf7R/fgkYbehUVA&#10;M3UxSG/SP9ZHhkzWyytZYoiE42Y9m5WzM+SU41n1eXZWo4N5iuN150P8KsCQZDTU42tkktj+NsQx&#10;9BCS0AJo1d4orbPjt5u19mTP8OXqqr44+zJl/y1MW9IjfH1epkoYKkhqFtE0rm1osFtKmN6iNHn0&#10;GdtCQsjPnrCvWehGjJx21INREUWplWnovEy/CVnbVJnIspo6OLKWrDhsBqIQuEo30s4G2pcHTzyM&#10;yguO3yiEvWUhPjCPUsOycXziPS5SA/YCk0VJB/7n3/ZTPCoATynpUbrY548d84IS/c2iNi6q09Ok&#10;9exU83o+R8+PXnlxXuNIbrJX1/NZ4s3uzBqQ5gpn1fFsphtRH0zpwTzjoK0SMB4xyxG+oUj0aK7j&#10;OFM4qFysVjkIBe5YvLWPjqfUibrE+NPwzLybJBFRTXdw0DlbvFPGGJtuWljtIkiVZXMkFuWWHByO&#10;LLxpkNP0vfVz1PFzs/wFAAD//wMAUEsDBBQABgAIAAAAIQBVYqe13wAAAAsBAAAPAAAAZHJzL2Rv&#10;d25yZXYueG1sTI8xT8MwEIV3JP6DdUhs1E6GtKRxKoTEQBGqaFnY3Pgah8bnKHbb8O+5TjDdnd7T&#10;u+9Vq8n34oxj7AJpyGYKBFITbEeths/dy8MCREyGrOkDoYYfjLCqb28qU9pwoQ88b1MrOIRiaTS4&#10;lIZSytg49CbOwoDE2iGM3iQ+x1ba0Vw43PcyV6qQ3nTEH5wZ8Nlhc9yevIa3ndqs5Tt9vWL7vbZ5&#10;J8kdN1rf301PSxAJp/Rnhis+o0PNTPtwIhtFr2E+VwVbWch4Xg3Z4pG3vYY8LwqQdSX/d6h/AQAA&#10;//8DAFBLAQItABQABgAIAAAAIQC2gziS/gAAAOEBAAATAAAAAAAAAAAAAAAAAAAAAABbQ29udGVu&#10;dF9UeXBlc10ueG1sUEsBAi0AFAAGAAgAAAAhADj9If/WAAAAlAEAAAsAAAAAAAAAAAAAAAAALwEA&#10;AF9yZWxzLy5yZWxzUEsBAi0AFAAGAAgAAAAhAGMkGTZoAgAAtgQAAA4AAAAAAAAAAAAAAAAALgIA&#10;AGRycy9lMm9Eb2MueG1sUEsBAi0AFAAGAAgAAAAhAFVip7XfAAAACwEAAA8AAAAAAAAAAAAAAAAA&#10;wgQAAGRycy9kb3ducmV2LnhtbFBLBQYAAAAABAAEAPMAAADOBQAAAAA=&#10;" fillcolor="#21295b" stroked="f" strokeweight="1pt">
                <v:textbox inset=",14.4pt,8.64pt,18pt">
                  <w:txbxContent>
                    <w:p w14:paraId="4860742B" w14:textId="4940B219" w:rsidR="002361FB" w:rsidRPr="00025D66" w:rsidRDefault="002361FB" w:rsidP="002361FB">
                      <w:pPr>
                        <w:pStyle w:val="Featuretext"/>
                        <w:ind w:left="142"/>
                        <w:rPr>
                          <w:color w:val="FFFFFF" w:themeColor="background1"/>
                        </w:rPr>
                      </w:pPr>
                      <w:r w:rsidRPr="004A7D9F">
                        <w:rPr>
                          <w:rStyle w:val="TitleChar"/>
                          <w:color w:val="FFFFFF" w:themeColor="background1"/>
                        </w:rPr>
                        <w:t>TOP TIP</w:t>
                      </w:r>
                    </w:p>
                    <w:p w14:paraId="0A254FF7" w14:textId="77777777" w:rsidR="002361FB" w:rsidRPr="0034660B" w:rsidRDefault="002361FB" w:rsidP="002361FB">
                      <w:pPr>
                        <w:rPr>
                          <w:rFonts w:ascii="Roboto Medium" w:hAnsi="Roboto Medium"/>
                          <w:b/>
                          <w:bCs/>
                        </w:rPr>
                      </w:pPr>
                      <w:r w:rsidRPr="0034660B">
                        <w:rPr>
                          <w:rFonts w:ascii="Roboto Medium" w:hAnsi="Roboto Medium"/>
                          <w:b/>
                          <w:bCs/>
                        </w:rPr>
                        <w:t>If you only share your survey online, you will miss some groups.</w:t>
                      </w:r>
                    </w:p>
                    <w:p w14:paraId="5EE11E86" w14:textId="77777777" w:rsidR="002361FB" w:rsidRDefault="002361FB" w:rsidP="002361FB"/>
                  </w:txbxContent>
                </v:textbox>
                <w10:wrap type="square" anchorx="page"/>
              </v:rect>
            </w:pict>
          </mc:Fallback>
        </mc:AlternateContent>
      </w:r>
      <w:r w:rsidR="001D70EB" w:rsidRPr="006008F3">
        <w:rPr>
          <w:b/>
          <w:bCs/>
        </w:rPr>
        <w:t>Examples:</w:t>
      </w:r>
    </w:p>
    <w:p w14:paraId="364833CF" w14:textId="7B2315A9" w:rsidR="001D70EB" w:rsidRPr="00F6550F" w:rsidRDefault="001D70EB" w:rsidP="004D4C24">
      <w:r w:rsidRPr="00F6550F">
        <w:t xml:space="preserve">Older residents </w:t>
      </w:r>
      <w:r w:rsidRPr="00F6550F">
        <w:rPr>
          <w:rFonts w:ascii="Times New Roman" w:hAnsi="Times New Roman" w:cs="Times New Roman"/>
        </w:rPr>
        <w:t>→</w:t>
      </w:r>
      <w:r w:rsidRPr="00F6550F">
        <w:t xml:space="preserve"> paper surveys, community centres, local newsletters</w:t>
      </w:r>
    </w:p>
    <w:p w14:paraId="0AF86BF6" w14:textId="2D3624AF" w:rsidR="001D70EB" w:rsidRPr="00F6550F" w:rsidRDefault="001D70EB" w:rsidP="004D4C24">
      <w:r w:rsidRPr="00F6550F">
        <w:t xml:space="preserve">Young people </w:t>
      </w:r>
      <w:r w:rsidRPr="00F6550F">
        <w:rPr>
          <w:rFonts w:ascii="Times New Roman" w:hAnsi="Times New Roman" w:cs="Times New Roman"/>
        </w:rPr>
        <w:t>→</w:t>
      </w:r>
      <w:r w:rsidRPr="00F6550F">
        <w:t xml:space="preserve"> social media, schools, youth groups</w:t>
      </w:r>
    </w:p>
    <w:p w14:paraId="77527516" w14:textId="4E1C847D" w:rsidR="001D70EB" w:rsidRPr="00F6550F" w:rsidRDefault="001D70EB" w:rsidP="004D4C24">
      <w:r w:rsidRPr="00F6550F">
        <w:t xml:space="preserve">General public </w:t>
      </w:r>
      <w:r w:rsidRPr="00F6550F">
        <w:rPr>
          <w:rFonts w:ascii="Times New Roman" w:hAnsi="Times New Roman" w:cs="Times New Roman"/>
        </w:rPr>
        <w:t>→</w:t>
      </w:r>
      <w:r w:rsidRPr="00F6550F">
        <w:t xml:space="preserve"> events, high street conversations</w:t>
      </w:r>
    </w:p>
    <w:p w14:paraId="07966B6E" w14:textId="25333388" w:rsidR="001D70EB" w:rsidRPr="00F6550F" w:rsidRDefault="001D70EB" w:rsidP="0034660B">
      <w:pPr>
        <w:pStyle w:val="Heading3"/>
        <w:rPr>
          <w:rFonts w:ascii="Arial" w:hAnsi="Arial" w:cs="Arial"/>
          <w:b/>
          <w:bCs/>
        </w:rPr>
      </w:pPr>
      <w:bookmarkStart w:id="34" w:name="_Toc240964371"/>
      <w:r w:rsidRPr="00F6550F">
        <w:t>Step 4: Design good questions</w:t>
      </w:r>
      <w:bookmarkEnd w:id="34"/>
    </w:p>
    <w:p w14:paraId="30A3FF27" w14:textId="1EB4695D" w:rsidR="001D70EB" w:rsidRPr="00F6550F" w:rsidRDefault="001D70EB" w:rsidP="00886973">
      <w:r w:rsidRPr="00F6550F">
        <w:t>Aim for a mix of </w:t>
      </w:r>
      <w:r w:rsidRPr="00F6550F">
        <w:rPr>
          <w:b/>
          <w:bCs/>
        </w:rPr>
        <w:t>quantitative</w:t>
      </w:r>
      <w:r w:rsidRPr="00F6550F">
        <w:t> (numbers) and </w:t>
      </w:r>
      <w:r w:rsidRPr="00F6550F">
        <w:rPr>
          <w:b/>
          <w:bCs/>
        </w:rPr>
        <w:t>qualitative</w:t>
      </w:r>
      <w:r w:rsidRPr="00F6550F">
        <w:t> (opinions) questions.</w:t>
      </w:r>
    </w:p>
    <w:p w14:paraId="7A291A6C" w14:textId="5CEA2858" w:rsidR="001D70EB" w:rsidRPr="00F6550F" w:rsidRDefault="001D70EB" w:rsidP="00886973">
      <w:pPr>
        <w:rPr>
          <w:b/>
          <w:bCs/>
        </w:rPr>
      </w:pPr>
      <w:r w:rsidRPr="00886973">
        <w:t>Types of questions to include:</w:t>
      </w:r>
    </w:p>
    <w:p w14:paraId="15E788DD" w14:textId="77777777" w:rsidR="001D70EB" w:rsidRPr="00886973" w:rsidRDefault="001D70EB" w:rsidP="00886973">
      <w:r w:rsidRPr="00886973">
        <w:t>1. Closed questions (quantitative)</w:t>
      </w:r>
    </w:p>
    <w:p w14:paraId="6E7A41DA" w14:textId="3981A597" w:rsidR="001D70EB" w:rsidRPr="00F6550F" w:rsidRDefault="001D70EB">
      <w:pPr>
        <w:pStyle w:val="ListParagraph"/>
        <w:numPr>
          <w:ilvl w:val="0"/>
          <w:numId w:val="39"/>
        </w:numPr>
      </w:pPr>
      <w:r w:rsidRPr="00F6550F">
        <w:t>Multiple choice</w:t>
      </w:r>
    </w:p>
    <w:p w14:paraId="633D318B" w14:textId="753DA597" w:rsidR="001D70EB" w:rsidRPr="00F6550F" w:rsidRDefault="001D70EB">
      <w:pPr>
        <w:pStyle w:val="ListParagraph"/>
        <w:numPr>
          <w:ilvl w:val="0"/>
          <w:numId w:val="39"/>
        </w:numPr>
      </w:pPr>
      <w:r w:rsidRPr="00F6550F">
        <w:t>Rating scales</w:t>
      </w:r>
    </w:p>
    <w:p w14:paraId="3DA28A52" w14:textId="77777777" w:rsidR="001D70EB" w:rsidRPr="00F6550F" w:rsidRDefault="001D70EB">
      <w:pPr>
        <w:pStyle w:val="ListParagraph"/>
        <w:numPr>
          <w:ilvl w:val="0"/>
          <w:numId w:val="39"/>
        </w:numPr>
      </w:pPr>
      <w:r w:rsidRPr="00F6550F">
        <w:t>Yes/No</w:t>
      </w:r>
    </w:p>
    <w:p w14:paraId="09A29B89" w14:textId="77777777" w:rsidR="001D70EB" w:rsidRPr="00F6550F" w:rsidRDefault="001D70EB" w:rsidP="00886973">
      <w:r w:rsidRPr="00F6550F">
        <w:t>Good for identifying patterns and trends</w:t>
      </w:r>
    </w:p>
    <w:p w14:paraId="3E357CD5" w14:textId="77777777" w:rsidR="001D70EB" w:rsidRPr="00F6550F" w:rsidRDefault="001D70EB" w:rsidP="00886973">
      <w:pPr>
        <w:rPr>
          <w:rFonts w:ascii="Arial" w:hAnsi="Arial" w:cs="Arial"/>
        </w:rPr>
      </w:pPr>
    </w:p>
    <w:p w14:paraId="2502DBB6" w14:textId="77777777" w:rsidR="001D70EB" w:rsidRPr="00886973" w:rsidRDefault="001D70EB" w:rsidP="00886973">
      <w:r w:rsidRPr="00886973">
        <w:t>2. Open questions (qualitative)</w:t>
      </w:r>
    </w:p>
    <w:p w14:paraId="78CB1288" w14:textId="77777777" w:rsidR="001D70EB" w:rsidRPr="00F6550F" w:rsidRDefault="001D70EB">
      <w:pPr>
        <w:pStyle w:val="ListParagraph"/>
        <w:numPr>
          <w:ilvl w:val="0"/>
          <w:numId w:val="40"/>
        </w:numPr>
      </w:pPr>
      <w:r w:rsidRPr="00F6550F">
        <w:t>“What would you like to see more of in your community?”</w:t>
      </w:r>
    </w:p>
    <w:p w14:paraId="2192EE29" w14:textId="77777777" w:rsidR="001D70EB" w:rsidRPr="00F6550F" w:rsidRDefault="001D70EB">
      <w:pPr>
        <w:pStyle w:val="ListParagraph"/>
        <w:numPr>
          <w:ilvl w:val="0"/>
          <w:numId w:val="40"/>
        </w:numPr>
      </w:pPr>
      <w:r w:rsidRPr="00F6550F">
        <w:t>“What would stop you from taking part?”</w:t>
      </w:r>
    </w:p>
    <w:p w14:paraId="24E2A683" w14:textId="77777777" w:rsidR="001D70EB" w:rsidRPr="00F6550F" w:rsidRDefault="001D70EB" w:rsidP="00886973">
      <w:r w:rsidRPr="00F6550F">
        <w:t>Good for deeper insight and new ideas</w:t>
      </w:r>
    </w:p>
    <w:p w14:paraId="261AC66F" w14:textId="77777777" w:rsidR="001D70EB" w:rsidRPr="00F6550F" w:rsidRDefault="001D70EB" w:rsidP="00886973">
      <w:pPr>
        <w:rPr>
          <w:rFonts w:ascii="Arial" w:hAnsi="Arial" w:cs="Arial"/>
        </w:rPr>
      </w:pPr>
    </w:p>
    <w:p w14:paraId="6C3B57CE" w14:textId="77777777" w:rsidR="001D70EB" w:rsidRPr="00F6550F" w:rsidRDefault="001D70EB" w:rsidP="00886973">
      <w:r w:rsidRPr="00F6550F">
        <w:t>Avoid common mistakes:</w:t>
      </w:r>
    </w:p>
    <w:p w14:paraId="3BA45E9D" w14:textId="77777777" w:rsidR="001D70EB" w:rsidRPr="00886973" w:rsidRDefault="001D70EB">
      <w:pPr>
        <w:pStyle w:val="ListParagraph"/>
        <w:numPr>
          <w:ilvl w:val="0"/>
          <w:numId w:val="41"/>
        </w:numPr>
      </w:pPr>
      <w:r w:rsidRPr="00886973">
        <w:rPr>
          <w:rStyle w:val="Strong"/>
          <w:rFonts w:ascii="Roboto Light" w:hAnsi="Roboto Light" w:cs="Arial"/>
          <w:color w:val="000000"/>
        </w:rPr>
        <w:t>Leading questions</w:t>
      </w:r>
      <w:r w:rsidRPr="00886973">
        <w:br/>
        <w:t>For example, rather than asking</w:t>
      </w:r>
      <w:r w:rsidRPr="00886973">
        <w:rPr>
          <w:rStyle w:val="apple-converted-space"/>
          <w:rFonts w:cs="Arial"/>
          <w:color w:val="000000"/>
        </w:rPr>
        <w:t> </w:t>
      </w:r>
      <w:r w:rsidRPr="00886973">
        <w:rPr>
          <w:rStyle w:val="Emphasis"/>
          <w:rFonts w:cs="Arial"/>
          <w:color w:val="000000"/>
        </w:rPr>
        <w:t>“How much do you like our great idea?”</w:t>
      </w:r>
      <w:r w:rsidRPr="00886973">
        <w:rPr>
          <w:rStyle w:val="apple-converted-space"/>
          <w:rFonts w:cs="Arial"/>
          <w:color w:val="000000"/>
        </w:rPr>
        <w:t> </w:t>
      </w:r>
      <w:r w:rsidRPr="00886973">
        <w:t>ask</w:t>
      </w:r>
      <w:r w:rsidRPr="00886973">
        <w:rPr>
          <w:rStyle w:val="apple-converted-space"/>
          <w:rFonts w:cs="Arial"/>
          <w:color w:val="000000"/>
        </w:rPr>
        <w:t> </w:t>
      </w:r>
      <w:r w:rsidRPr="00886973">
        <w:rPr>
          <w:rStyle w:val="Emphasis"/>
          <w:rFonts w:cs="Arial"/>
          <w:color w:val="000000"/>
        </w:rPr>
        <w:t>“How interested would you be in this idea?”</w:t>
      </w:r>
    </w:p>
    <w:p w14:paraId="2BCE92B7" w14:textId="77777777" w:rsidR="001D70EB" w:rsidRPr="00886973" w:rsidRDefault="001D70EB">
      <w:pPr>
        <w:pStyle w:val="ListParagraph"/>
        <w:numPr>
          <w:ilvl w:val="0"/>
          <w:numId w:val="41"/>
        </w:numPr>
      </w:pPr>
      <w:r w:rsidRPr="00886973">
        <w:rPr>
          <w:rStyle w:val="Strong"/>
          <w:rFonts w:ascii="Roboto Light" w:hAnsi="Roboto Light" w:cs="Arial"/>
          <w:color w:val="000000"/>
        </w:rPr>
        <w:t>Asking too many questions</w:t>
      </w:r>
      <w:r w:rsidRPr="00886973">
        <w:br/>
        <w:t>Keep it short and focused—aim for a survey that takes</w:t>
      </w:r>
      <w:r w:rsidRPr="00886973">
        <w:rPr>
          <w:rStyle w:val="apple-converted-space"/>
          <w:rFonts w:cs="Arial"/>
          <w:color w:val="000000"/>
        </w:rPr>
        <w:t> </w:t>
      </w:r>
      <w:r w:rsidRPr="00886973">
        <w:rPr>
          <w:rStyle w:val="Strong"/>
          <w:rFonts w:ascii="Roboto Light" w:hAnsi="Roboto Light" w:cs="Arial"/>
          <w:color w:val="000000"/>
        </w:rPr>
        <w:t>5–10 minutes maximum</w:t>
      </w:r>
      <w:r w:rsidRPr="00886973">
        <w:t>.</w:t>
      </w:r>
    </w:p>
    <w:p w14:paraId="2EDF3C9D" w14:textId="77777777" w:rsidR="001D70EB" w:rsidRPr="00886973" w:rsidRDefault="001D70EB">
      <w:pPr>
        <w:pStyle w:val="ListParagraph"/>
        <w:numPr>
          <w:ilvl w:val="0"/>
          <w:numId w:val="41"/>
        </w:numPr>
      </w:pPr>
      <w:r w:rsidRPr="00886973">
        <w:rPr>
          <w:rStyle w:val="Strong"/>
          <w:rFonts w:ascii="Roboto Light" w:hAnsi="Roboto Light" w:cs="Arial"/>
          <w:color w:val="000000"/>
        </w:rPr>
        <w:t>Asking vague questions</w:t>
      </w:r>
      <w:r w:rsidRPr="00886973">
        <w:br/>
        <w:t>For example, instead of</w:t>
      </w:r>
      <w:r w:rsidRPr="00886973">
        <w:rPr>
          <w:rStyle w:val="apple-converted-space"/>
          <w:rFonts w:cs="Arial"/>
          <w:color w:val="000000"/>
        </w:rPr>
        <w:t> </w:t>
      </w:r>
      <w:r w:rsidRPr="00886973">
        <w:rPr>
          <w:rStyle w:val="Emphasis"/>
          <w:rFonts w:cs="Arial"/>
          <w:color w:val="000000"/>
        </w:rPr>
        <w:t>“Would you attend events?”</w:t>
      </w:r>
      <w:r w:rsidRPr="00886973">
        <w:rPr>
          <w:rStyle w:val="apple-converted-space"/>
          <w:rFonts w:cs="Arial"/>
          <w:color w:val="000000"/>
        </w:rPr>
        <w:t> </w:t>
      </w:r>
      <w:r w:rsidRPr="00886973">
        <w:t>ask</w:t>
      </w:r>
      <w:r w:rsidRPr="00886973">
        <w:rPr>
          <w:rStyle w:val="apple-converted-space"/>
          <w:rFonts w:cs="Arial"/>
          <w:color w:val="000000"/>
        </w:rPr>
        <w:t> </w:t>
      </w:r>
      <w:r w:rsidRPr="00886973">
        <w:rPr>
          <w:rStyle w:val="Emphasis"/>
          <w:rFonts w:cs="Arial"/>
          <w:color w:val="000000"/>
        </w:rPr>
        <w:t>“Would you attend a weekend repair workshop?”</w:t>
      </w:r>
    </w:p>
    <w:p w14:paraId="5F7977DF" w14:textId="70F02CF4" w:rsidR="001D70EB" w:rsidRPr="00F6550F" w:rsidRDefault="001D70EB" w:rsidP="00886973">
      <w:pPr>
        <w:pStyle w:val="Heading3"/>
        <w:rPr>
          <w:rFonts w:ascii="Arial" w:hAnsi="Arial" w:cs="Arial"/>
          <w:b/>
          <w:bCs/>
        </w:rPr>
      </w:pPr>
      <w:bookmarkStart w:id="35" w:name="_Toc240964372"/>
      <w:r w:rsidRPr="00F6550F">
        <w:t>Step 5: Test your survey</w:t>
      </w:r>
      <w:bookmarkEnd w:id="35"/>
    </w:p>
    <w:p w14:paraId="49C2CC86" w14:textId="1894E004" w:rsidR="001D70EB" w:rsidRPr="00F6550F" w:rsidRDefault="001D70EB" w:rsidP="001D70EB">
      <w:pPr>
        <w:rPr>
          <w:rFonts w:ascii="Arial" w:hAnsi="Arial" w:cs="Arial"/>
        </w:rPr>
      </w:pPr>
      <w:r w:rsidRPr="00F6550F">
        <w:t>Before sharing widely</w:t>
      </w:r>
      <w:r w:rsidR="00AB565B">
        <w:t>:</w:t>
      </w:r>
    </w:p>
    <w:p w14:paraId="512D17A1" w14:textId="77777777" w:rsidR="001D70EB" w:rsidRPr="00020A7C" w:rsidRDefault="001D70EB">
      <w:pPr>
        <w:pStyle w:val="ListParagraph"/>
        <w:numPr>
          <w:ilvl w:val="0"/>
          <w:numId w:val="42"/>
        </w:numPr>
      </w:pPr>
      <w:r w:rsidRPr="00020A7C">
        <w:t>Test it with 2–3 people</w:t>
      </w:r>
    </w:p>
    <w:p w14:paraId="49F06B5B" w14:textId="77777777" w:rsidR="001D70EB" w:rsidRPr="00020A7C" w:rsidRDefault="001D70EB">
      <w:pPr>
        <w:pStyle w:val="ListParagraph"/>
        <w:numPr>
          <w:ilvl w:val="0"/>
          <w:numId w:val="42"/>
        </w:numPr>
      </w:pPr>
      <w:r w:rsidRPr="00020A7C">
        <w:t>Check questions are clear</w:t>
      </w:r>
    </w:p>
    <w:p w14:paraId="2753632B" w14:textId="77777777" w:rsidR="001D70EB" w:rsidRPr="00020A7C" w:rsidRDefault="001D70EB">
      <w:pPr>
        <w:pStyle w:val="ListParagraph"/>
        <w:numPr>
          <w:ilvl w:val="0"/>
          <w:numId w:val="42"/>
        </w:numPr>
      </w:pPr>
      <w:r w:rsidRPr="00020A7C">
        <w:lastRenderedPageBreak/>
        <w:t>Check it takes a reasonable amount of time</w:t>
      </w:r>
    </w:p>
    <w:p w14:paraId="45102BAF" w14:textId="77777777" w:rsidR="001D70EB" w:rsidRPr="00020A7C" w:rsidRDefault="001D70EB">
      <w:pPr>
        <w:pStyle w:val="ListParagraph"/>
        <w:numPr>
          <w:ilvl w:val="0"/>
          <w:numId w:val="42"/>
        </w:numPr>
      </w:pPr>
      <w:r w:rsidRPr="00020A7C">
        <w:t>Fix anything confusing</w:t>
      </w:r>
    </w:p>
    <w:p w14:paraId="01161AC4" w14:textId="77EF1A59" w:rsidR="001D70EB" w:rsidRPr="00F6550F" w:rsidRDefault="001D70EB" w:rsidP="00020A7C">
      <w:pPr>
        <w:pStyle w:val="Heading3"/>
      </w:pPr>
      <w:bookmarkStart w:id="36" w:name="_Toc240964373"/>
      <w:r w:rsidRPr="00F6550F">
        <w:t>Step 6: Share</w:t>
      </w:r>
      <w:r w:rsidR="00020A7C">
        <w:t xml:space="preserve"> </w:t>
      </w:r>
      <w:r w:rsidRPr="00F6550F">
        <w:t>and collect responses</w:t>
      </w:r>
      <w:bookmarkEnd w:id="36"/>
    </w:p>
    <w:p w14:paraId="66FCBC27" w14:textId="529177B2" w:rsidR="001D70EB" w:rsidRPr="00F6550F" w:rsidRDefault="001D70EB" w:rsidP="001D70EB">
      <w:pPr>
        <w:rPr>
          <w:rFonts w:ascii="Arial" w:hAnsi="Arial" w:cs="Arial"/>
        </w:rPr>
      </w:pPr>
      <w:r w:rsidRPr="00F6550F">
        <w:t>Use a mix of channels:</w:t>
      </w:r>
    </w:p>
    <w:p w14:paraId="08CB0308" w14:textId="77777777" w:rsidR="001D70EB" w:rsidRPr="00AB565B" w:rsidRDefault="001D70EB">
      <w:pPr>
        <w:pStyle w:val="ListParagraph"/>
        <w:numPr>
          <w:ilvl w:val="0"/>
          <w:numId w:val="43"/>
        </w:numPr>
      </w:pPr>
      <w:r w:rsidRPr="00AB565B">
        <w:t>Online (email, social media, website)</w:t>
      </w:r>
    </w:p>
    <w:p w14:paraId="6F3FFBBB" w14:textId="77777777" w:rsidR="001D70EB" w:rsidRPr="00AB565B" w:rsidRDefault="001D70EB">
      <w:pPr>
        <w:pStyle w:val="ListParagraph"/>
        <w:numPr>
          <w:ilvl w:val="0"/>
          <w:numId w:val="43"/>
        </w:numPr>
      </w:pPr>
      <w:r w:rsidRPr="00AB565B">
        <w:t>In-person (events, community spaces, street outreach)</w:t>
      </w:r>
    </w:p>
    <w:p w14:paraId="04A92D1F" w14:textId="77777777" w:rsidR="001D70EB" w:rsidRPr="00AB565B" w:rsidRDefault="001D70EB">
      <w:pPr>
        <w:pStyle w:val="ListParagraph"/>
        <w:numPr>
          <w:ilvl w:val="0"/>
          <w:numId w:val="43"/>
        </w:numPr>
      </w:pPr>
      <w:r w:rsidRPr="00AB565B">
        <w:t>Through partners (schools, councils, local groups)</w:t>
      </w:r>
    </w:p>
    <w:p w14:paraId="6934BF39" w14:textId="77777777" w:rsidR="001D70EB" w:rsidRPr="00F6550F" w:rsidRDefault="001D70EB" w:rsidP="001D70EB">
      <w:pPr>
        <w:pStyle w:val="ListParagraph"/>
        <w:rPr>
          <w:rFonts w:ascii="Arial" w:hAnsi="Arial" w:cs="Arial"/>
        </w:rPr>
      </w:pPr>
    </w:p>
    <w:p w14:paraId="2DF21797" w14:textId="2B2697D0" w:rsidR="001D70EB" w:rsidRPr="00F6550F" w:rsidRDefault="001D70EB" w:rsidP="001D70EB">
      <w:pPr>
        <w:rPr>
          <w:rFonts w:ascii="Arial" w:hAnsi="Arial" w:cs="Arial"/>
        </w:rPr>
      </w:pPr>
      <w:r w:rsidRPr="00F6550F">
        <w:rPr>
          <w:b/>
          <w:bCs/>
        </w:rPr>
        <w:t>Top tip</w:t>
      </w:r>
      <w:r w:rsidRPr="00F6550F">
        <w:br/>
        <w:t>Be clear about:</w:t>
      </w:r>
    </w:p>
    <w:p w14:paraId="3B7FC0CA" w14:textId="77777777" w:rsidR="001D70EB" w:rsidRPr="00AB565B" w:rsidRDefault="001D70EB">
      <w:pPr>
        <w:pStyle w:val="ListParagraph"/>
        <w:numPr>
          <w:ilvl w:val="0"/>
          <w:numId w:val="44"/>
        </w:numPr>
      </w:pPr>
      <w:r w:rsidRPr="00AB565B">
        <w:t>Why you’re asking</w:t>
      </w:r>
    </w:p>
    <w:p w14:paraId="2F13E36B" w14:textId="77777777" w:rsidR="001D70EB" w:rsidRPr="00AB565B" w:rsidRDefault="001D70EB">
      <w:pPr>
        <w:pStyle w:val="ListParagraph"/>
        <w:numPr>
          <w:ilvl w:val="0"/>
          <w:numId w:val="44"/>
        </w:numPr>
      </w:pPr>
      <w:r w:rsidRPr="00AB565B">
        <w:t>How long it will take</w:t>
      </w:r>
    </w:p>
    <w:p w14:paraId="29085823" w14:textId="77777777" w:rsidR="001D70EB" w:rsidRPr="00AB565B" w:rsidRDefault="001D70EB">
      <w:pPr>
        <w:pStyle w:val="ListParagraph"/>
        <w:numPr>
          <w:ilvl w:val="0"/>
          <w:numId w:val="44"/>
        </w:numPr>
      </w:pPr>
      <w:r w:rsidRPr="00AB565B">
        <w:t>How the information will be used</w:t>
      </w:r>
    </w:p>
    <w:p w14:paraId="5D2C97E5" w14:textId="51F01AB1" w:rsidR="001D70EB" w:rsidRPr="00F6550F" w:rsidRDefault="001D70EB" w:rsidP="00AB565B">
      <w:pPr>
        <w:pStyle w:val="Heading3"/>
        <w:rPr>
          <w:rFonts w:ascii="Arial" w:hAnsi="Arial" w:cs="Arial"/>
          <w:b/>
          <w:bCs/>
        </w:rPr>
      </w:pPr>
      <w:bookmarkStart w:id="37" w:name="_Toc240964374"/>
      <w:r w:rsidRPr="00F6550F">
        <w:t>Step 7: Review and use your findings</w:t>
      </w:r>
      <w:bookmarkEnd w:id="37"/>
    </w:p>
    <w:p w14:paraId="3B492D76" w14:textId="7B223432" w:rsidR="001D70EB" w:rsidRPr="00F6550F" w:rsidRDefault="001D70EB" w:rsidP="00AB565B">
      <w:r w:rsidRPr="00F6550F">
        <w:t>Once responses are collected:</w:t>
      </w:r>
    </w:p>
    <w:p w14:paraId="240583F4" w14:textId="0FA79A2E" w:rsidR="001D70EB" w:rsidRPr="00F6550F" w:rsidRDefault="001D70EB" w:rsidP="001D70EB">
      <w:pPr>
        <w:rPr>
          <w:rFonts w:ascii="Arial" w:hAnsi="Arial" w:cs="Arial"/>
        </w:rPr>
      </w:pPr>
      <w:r w:rsidRPr="00F6550F">
        <w:rPr>
          <w:b/>
          <w:bCs/>
        </w:rPr>
        <w:t>Look for:</w:t>
      </w:r>
    </w:p>
    <w:p w14:paraId="02A3E623" w14:textId="77777777" w:rsidR="001D70EB" w:rsidRPr="0078696D" w:rsidRDefault="001D70EB">
      <w:pPr>
        <w:pStyle w:val="ListParagraph"/>
        <w:numPr>
          <w:ilvl w:val="0"/>
          <w:numId w:val="45"/>
        </w:numPr>
      </w:pPr>
      <w:r w:rsidRPr="0078696D">
        <w:t>Common themes</w:t>
      </w:r>
    </w:p>
    <w:p w14:paraId="64C0780F" w14:textId="77777777" w:rsidR="001D70EB" w:rsidRPr="0078696D" w:rsidRDefault="001D70EB">
      <w:pPr>
        <w:pStyle w:val="ListParagraph"/>
        <w:numPr>
          <w:ilvl w:val="0"/>
          <w:numId w:val="45"/>
        </w:numPr>
      </w:pPr>
      <w:r w:rsidRPr="0078696D">
        <w:t>Patterns in responses</w:t>
      </w:r>
    </w:p>
    <w:p w14:paraId="46CAC782" w14:textId="77777777" w:rsidR="001D70EB" w:rsidRPr="0078696D" w:rsidRDefault="001D70EB">
      <w:pPr>
        <w:pStyle w:val="ListParagraph"/>
        <w:numPr>
          <w:ilvl w:val="0"/>
          <w:numId w:val="45"/>
        </w:numPr>
      </w:pPr>
      <w:r w:rsidRPr="0078696D">
        <w:t>Surprising insights</w:t>
      </w:r>
    </w:p>
    <w:p w14:paraId="6C54962C" w14:textId="77777777" w:rsidR="001D70EB" w:rsidRPr="0078696D" w:rsidRDefault="001D70EB">
      <w:pPr>
        <w:pStyle w:val="ListParagraph"/>
        <w:numPr>
          <w:ilvl w:val="0"/>
          <w:numId w:val="45"/>
        </w:numPr>
      </w:pPr>
      <w:r w:rsidRPr="0078696D">
        <w:t>Differences between groups</w:t>
      </w:r>
    </w:p>
    <w:p w14:paraId="04120EEC" w14:textId="77777777" w:rsidR="001D70EB" w:rsidRPr="00F6550F" w:rsidRDefault="001D70EB" w:rsidP="001D70EB">
      <w:pPr>
        <w:pStyle w:val="ListParagraph"/>
        <w:rPr>
          <w:rFonts w:ascii="Arial" w:hAnsi="Arial" w:cs="Arial"/>
        </w:rPr>
      </w:pPr>
    </w:p>
    <w:p w14:paraId="179108E9" w14:textId="613AFFBB" w:rsidR="001D70EB" w:rsidRPr="00F6550F" w:rsidRDefault="001D70EB" w:rsidP="001D70EB">
      <w:pPr>
        <w:rPr>
          <w:rFonts w:ascii="Arial" w:hAnsi="Arial" w:cs="Arial"/>
        </w:rPr>
      </w:pPr>
      <w:r w:rsidRPr="00F6550F">
        <w:t>Then ask:</w:t>
      </w:r>
    </w:p>
    <w:p w14:paraId="320F9AA7" w14:textId="77777777" w:rsidR="001D70EB" w:rsidRPr="0078696D" w:rsidRDefault="001D70EB">
      <w:pPr>
        <w:pStyle w:val="ListParagraph"/>
        <w:numPr>
          <w:ilvl w:val="0"/>
          <w:numId w:val="46"/>
        </w:numPr>
      </w:pPr>
      <w:r w:rsidRPr="0078696D">
        <w:t>What does this mean for our ideas?</w:t>
      </w:r>
    </w:p>
    <w:p w14:paraId="1BACC180" w14:textId="77777777" w:rsidR="001D70EB" w:rsidRPr="0078696D" w:rsidRDefault="001D70EB">
      <w:pPr>
        <w:pStyle w:val="ListParagraph"/>
        <w:numPr>
          <w:ilvl w:val="0"/>
          <w:numId w:val="46"/>
        </w:numPr>
      </w:pPr>
      <w:r w:rsidRPr="0078696D">
        <w:t>What should we do differently?</w:t>
      </w:r>
    </w:p>
    <w:p w14:paraId="4D881441" w14:textId="77777777" w:rsidR="001D70EB" w:rsidRPr="0078696D" w:rsidRDefault="001D70EB">
      <w:pPr>
        <w:pStyle w:val="ListParagraph"/>
        <w:numPr>
          <w:ilvl w:val="0"/>
          <w:numId w:val="46"/>
        </w:numPr>
      </w:pPr>
      <w:r w:rsidRPr="0078696D">
        <w:t>What opportunities does this highlight?</w:t>
      </w:r>
    </w:p>
    <w:p w14:paraId="117DCA1D" w14:textId="77777777" w:rsidR="001D70EB" w:rsidRPr="00F6550F" w:rsidRDefault="001D70EB">
      <w:pPr>
        <w:pStyle w:val="ListParagraph"/>
        <w:numPr>
          <w:ilvl w:val="0"/>
          <w:numId w:val="46"/>
        </w:numPr>
      </w:pPr>
      <w:r w:rsidRPr="00F6550F">
        <w:t>Data handling and personal information</w:t>
      </w:r>
    </w:p>
    <w:p w14:paraId="21BF8025" w14:textId="77777777" w:rsidR="001D70EB" w:rsidRPr="0078696D" w:rsidRDefault="001D70EB">
      <w:pPr>
        <w:pStyle w:val="ListParagraph"/>
        <w:numPr>
          <w:ilvl w:val="0"/>
          <w:numId w:val="46"/>
        </w:numPr>
        <w:rPr>
          <w:rFonts w:cs="Arial"/>
          <w:color w:val="000000"/>
        </w:rPr>
      </w:pPr>
      <w:r w:rsidRPr="0078696D">
        <w:rPr>
          <w:rFonts w:cs="Arial"/>
          <w:color w:val="000000"/>
        </w:rPr>
        <w:t>Only collect personal data if you genuinely need it for your purpose</w:t>
      </w:r>
    </w:p>
    <w:p w14:paraId="4AA3DB77" w14:textId="77777777" w:rsidR="001D70EB" w:rsidRPr="0078696D" w:rsidRDefault="001D70EB">
      <w:pPr>
        <w:pStyle w:val="ListParagraph"/>
        <w:numPr>
          <w:ilvl w:val="0"/>
          <w:numId w:val="46"/>
        </w:numPr>
        <w:rPr>
          <w:rFonts w:cs="Arial"/>
          <w:color w:val="000000"/>
        </w:rPr>
      </w:pPr>
      <w:r w:rsidRPr="0078696D">
        <w:rPr>
          <w:rFonts w:cs="Arial"/>
          <w:color w:val="000000"/>
        </w:rPr>
        <w:t>Avoid asking for unnecessary details such as full names, addresses, or contact information</w:t>
      </w:r>
    </w:p>
    <w:p w14:paraId="0B273DC6" w14:textId="77777777" w:rsidR="001D70EB" w:rsidRPr="0078696D" w:rsidRDefault="001D70EB">
      <w:pPr>
        <w:pStyle w:val="ListParagraph"/>
        <w:numPr>
          <w:ilvl w:val="0"/>
          <w:numId w:val="46"/>
        </w:numPr>
        <w:rPr>
          <w:rFonts w:cs="Arial"/>
          <w:color w:val="000000"/>
        </w:rPr>
      </w:pPr>
      <w:r w:rsidRPr="0078696D">
        <w:rPr>
          <w:rFonts w:cs="Arial"/>
          <w:color w:val="000000"/>
        </w:rPr>
        <w:t>If you do collect personal data, be clear about:</w:t>
      </w:r>
    </w:p>
    <w:p w14:paraId="7B798ABA" w14:textId="77777777" w:rsidR="001D70EB" w:rsidRPr="0078696D" w:rsidRDefault="001D70EB">
      <w:pPr>
        <w:pStyle w:val="ListParagraph"/>
        <w:numPr>
          <w:ilvl w:val="0"/>
          <w:numId w:val="46"/>
        </w:numPr>
        <w:rPr>
          <w:rFonts w:cs="Arial"/>
          <w:color w:val="000000"/>
        </w:rPr>
      </w:pPr>
      <w:r w:rsidRPr="0078696D">
        <w:rPr>
          <w:rFonts w:cs="Arial"/>
          <w:color w:val="000000"/>
        </w:rPr>
        <w:t>why you are collecting it</w:t>
      </w:r>
    </w:p>
    <w:p w14:paraId="00CBEB73" w14:textId="77777777" w:rsidR="001D70EB" w:rsidRPr="0078696D" w:rsidRDefault="001D70EB">
      <w:pPr>
        <w:pStyle w:val="ListParagraph"/>
        <w:numPr>
          <w:ilvl w:val="0"/>
          <w:numId w:val="46"/>
        </w:numPr>
        <w:rPr>
          <w:rFonts w:cs="Arial"/>
          <w:color w:val="000000"/>
        </w:rPr>
      </w:pPr>
      <w:r w:rsidRPr="0078696D">
        <w:rPr>
          <w:rFonts w:cs="Arial"/>
          <w:color w:val="000000"/>
        </w:rPr>
        <w:t>how it will be used</w:t>
      </w:r>
    </w:p>
    <w:p w14:paraId="2A144138" w14:textId="77777777" w:rsidR="001D70EB" w:rsidRPr="0078696D" w:rsidRDefault="001D70EB">
      <w:pPr>
        <w:pStyle w:val="ListParagraph"/>
        <w:numPr>
          <w:ilvl w:val="0"/>
          <w:numId w:val="46"/>
        </w:numPr>
        <w:rPr>
          <w:rFonts w:cs="Arial"/>
          <w:color w:val="000000"/>
        </w:rPr>
      </w:pPr>
      <w:r w:rsidRPr="0078696D">
        <w:rPr>
          <w:rFonts w:cs="Arial"/>
          <w:color w:val="000000"/>
        </w:rPr>
        <w:t>how it will be stored and protected</w:t>
      </w:r>
    </w:p>
    <w:p w14:paraId="6616BBC9" w14:textId="77777777" w:rsidR="001D70EB" w:rsidRPr="0078696D" w:rsidRDefault="001D70EB">
      <w:pPr>
        <w:pStyle w:val="ListParagraph"/>
        <w:numPr>
          <w:ilvl w:val="0"/>
          <w:numId w:val="46"/>
        </w:numPr>
        <w:rPr>
          <w:rFonts w:cs="Arial"/>
          <w:color w:val="000000"/>
        </w:rPr>
      </w:pPr>
      <w:r w:rsidRPr="0078696D">
        <w:rPr>
          <w:rFonts w:cs="Arial"/>
          <w:color w:val="000000"/>
        </w:rPr>
        <w:t>Keep data collection to the minimum needed to achieve your aims</w:t>
      </w:r>
    </w:p>
    <w:p w14:paraId="112F0D70" w14:textId="77777777" w:rsidR="001D70EB" w:rsidRPr="0078696D" w:rsidRDefault="001D70EB">
      <w:pPr>
        <w:pStyle w:val="ListParagraph"/>
        <w:numPr>
          <w:ilvl w:val="0"/>
          <w:numId w:val="46"/>
        </w:numPr>
        <w:rPr>
          <w:rFonts w:cs="Arial"/>
          <w:color w:val="000000"/>
        </w:rPr>
      </w:pPr>
      <w:r w:rsidRPr="0078696D">
        <w:rPr>
          <w:rFonts w:cs="Arial"/>
          <w:color w:val="000000"/>
        </w:rPr>
        <w:t>Consider offering surveys anonymously wherever possible</w:t>
      </w:r>
    </w:p>
    <w:p w14:paraId="552343C6" w14:textId="77777777" w:rsidR="001D70EB" w:rsidRPr="00F6550F" w:rsidRDefault="001D70EB" w:rsidP="001D70EB">
      <w:pPr>
        <w:rPr>
          <w:rFonts w:ascii="Arial" w:hAnsi="Arial" w:cs="Arial"/>
        </w:rPr>
      </w:pPr>
    </w:p>
    <w:p w14:paraId="28B1F588" w14:textId="71EA2B66" w:rsidR="001D70EB" w:rsidRPr="00F6550F" w:rsidRDefault="001D70EB" w:rsidP="0078696D">
      <w:pPr>
        <w:pStyle w:val="Heading3"/>
        <w:rPr>
          <w:rFonts w:ascii="Arial" w:hAnsi="Arial" w:cs="Arial"/>
          <w:b/>
          <w:bCs/>
        </w:rPr>
      </w:pPr>
      <w:bookmarkStart w:id="38" w:name="_Toc240964375"/>
      <w:r w:rsidRPr="00F6550F">
        <w:lastRenderedPageBreak/>
        <w:t>Output</w:t>
      </w:r>
      <w:bookmarkEnd w:id="38"/>
    </w:p>
    <w:p w14:paraId="4E252CF6" w14:textId="77777777" w:rsidR="001D70EB" w:rsidRPr="00F6550F" w:rsidRDefault="001D70EB" w:rsidP="0078696D">
      <w:r w:rsidRPr="00F6550F">
        <w:t>By the end of this process, you should have:</w:t>
      </w:r>
    </w:p>
    <w:p w14:paraId="033AA8F2" w14:textId="77777777" w:rsidR="001D70EB" w:rsidRPr="00F6550F" w:rsidRDefault="001D70EB" w:rsidP="0078696D">
      <w:pPr>
        <w:pStyle w:val="ListParagraph"/>
      </w:pPr>
    </w:p>
    <w:p w14:paraId="7C6FFBA4" w14:textId="77777777" w:rsidR="001D70EB" w:rsidRPr="00F6550F" w:rsidRDefault="001D70EB">
      <w:pPr>
        <w:pStyle w:val="ListParagraph"/>
        <w:numPr>
          <w:ilvl w:val="0"/>
          <w:numId w:val="47"/>
        </w:numPr>
      </w:pPr>
      <w:r w:rsidRPr="00F6550F">
        <w:t>A clearer understanding of your community’s needs</w:t>
      </w:r>
    </w:p>
    <w:p w14:paraId="6F15B777" w14:textId="77777777" w:rsidR="001D70EB" w:rsidRPr="00F6550F" w:rsidRDefault="001D70EB">
      <w:pPr>
        <w:pStyle w:val="ListParagraph"/>
        <w:numPr>
          <w:ilvl w:val="0"/>
          <w:numId w:val="47"/>
        </w:numPr>
      </w:pPr>
      <w:r w:rsidRPr="00F6550F">
        <w:t>Evidence to support decisions or funding applications</w:t>
      </w:r>
    </w:p>
    <w:p w14:paraId="2F2C4EF0" w14:textId="77777777" w:rsidR="001D70EB" w:rsidRPr="00F6550F" w:rsidRDefault="001D70EB">
      <w:pPr>
        <w:pStyle w:val="ListParagraph"/>
        <w:numPr>
          <w:ilvl w:val="0"/>
          <w:numId w:val="47"/>
        </w:numPr>
      </w:pPr>
      <w:r w:rsidRPr="00F6550F">
        <w:t>Insight into what people value and might pay for</w:t>
      </w:r>
    </w:p>
    <w:p w14:paraId="51DD06A8" w14:textId="77777777" w:rsidR="001D70EB" w:rsidRPr="00F6550F" w:rsidRDefault="001D70EB">
      <w:pPr>
        <w:pStyle w:val="ListParagraph"/>
        <w:numPr>
          <w:ilvl w:val="0"/>
          <w:numId w:val="47"/>
        </w:numPr>
      </w:pPr>
      <w:r w:rsidRPr="00F6550F">
        <w:t>Better confidence in your next steps</w:t>
      </w:r>
    </w:p>
    <w:p w14:paraId="23FA1F25" w14:textId="77777777" w:rsidR="001D70EB" w:rsidRPr="0078696D" w:rsidRDefault="001D70EB" w:rsidP="0078696D">
      <w:pPr>
        <w:pStyle w:val="Heading3"/>
      </w:pPr>
      <w:bookmarkStart w:id="39" w:name="_Toc240964376"/>
      <w:r w:rsidRPr="00E605DE">
        <w:t>AI Tools</w:t>
      </w:r>
      <w:bookmarkEnd w:id="39"/>
    </w:p>
    <w:p w14:paraId="4D898D02" w14:textId="77777777" w:rsidR="001D70EB" w:rsidRPr="00E605DE" w:rsidRDefault="001D70EB" w:rsidP="0078696D">
      <w:r w:rsidRPr="00E605DE">
        <w:t>AI can help identify patterns in large numbers of open-text responses.</w:t>
      </w:r>
    </w:p>
    <w:p w14:paraId="30F352E7" w14:textId="77777777" w:rsidR="001D70EB" w:rsidRPr="00E605DE" w:rsidRDefault="001D70EB" w:rsidP="0078696D">
      <w:r w:rsidRPr="00E605DE">
        <w:t>Examples include:</w:t>
      </w:r>
    </w:p>
    <w:p w14:paraId="01C04535" w14:textId="77777777" w:rsidR="001D70EB" w:rsidRPr="00E605DE" w:rsidRDefault="001D70EB">
      <w:pPr>
        <w:pStyle w:val="ListParagraph"/>
        <w:numPr>
          <w:ilvl w:val="0"/>
          <w:numId w:val="48"/>
        </w:numPr>
      </w:pPr>
      <w:r w:rsidRPr="00E605DE">
        <w:t>Grouping similar comments together</w:t>
      </w:r>
    </w:p>
    <w:p w14:paraId="482BBB33" w14:textId="77777777" w:rsidR="001D70EB" w:rsidRPr="00E605DE" w:rsidRDefault="001D70EB">
      <w:pPr>
        <w:pStyle w:val="ListParagraph"/>
        <w:numPr>
          <w:ilvl w:val="0"/>
          <w:numId w:val="48"/>
        </w:numPr>
      </w:pPr>
      <w:r w:rsidRPr="00E605DE">
        <w:t>Identifying common themes</w:t>
      </w:r>
    </w:p>
    <w:p w14:paraId="50B96F2B" w14:textId="77777777" w:rsidR="001D70EB" w:rsidRPr="00E605DE" w:rsidRDefault="001D70EB">
      <w:pPr>
        <w:pStyle w:val="ListParagraph"/>
        <w:numPr>
          <w:ilvl w:val="0"/>
          <w:numId w:val="48"/>
        </w:numPr>
      </w:pPr>
      <w:r w:rsidRPr="00E605DE">
        <w:t>Highlighting frequently mentioned issues</w:t>
      </w:r>
    </w:p>
    <w:p w14:paraId="74EA94B7" w14:textId="77777777" w:rsidR="001D70EB" w:rsidRPr="00E605DE" w:rsidRDefault="001D70EB">
      <w:pPr>
        <w:pStyle w:val="ListParagraph"/>
        <w:numPr>
          <w:ilvl w:val="0"/>
          <w:numId w:val="48"/>
        </w:numPr>
      </w:pPr>
      <w:r w:rsidRPr="00E605DE">
        <w:t>Summarising feedback from different groups</w:t>
      </w:r>
    </w:p>
    <w:p w14:paraId="66583759" w14:textId="77777777" w:rsidR="001D70EB" w:rsidRPr="00E605DE" w:rsidRDefault="001D70EB">
      <w:pPr>
        <w:pStyle w:val="ListParagraph"/>
        <w:numPr>
          <w:ilvl w:val="0"/>
          <w:numId w:val="48"/>
        </w:numPr>
      </w:pPr>
      <w:r w:rsidRPr="00E605DE">
        <w:t>Spotting unexpected insights</w:t>
      </w:r>
    </w:p>
    <w:p w14:paraId="61504FBC" w14:textId="77777777" w:rsidR="001D70EB" w:rsidRPr="00E605DE" w:rsidRDefault="001D70EB" w:rsidP="0078696D">
      <w:r w:rsidRPr="00E605DE">
        <w:t>Example prompt:</w:t>
      </w:r>
    </w:p>
    <w:p w14:paraId="610FC98B" w14:textId="77777777" w:rsidR="001D70EB" w:rsidRPr="00E605DE" w:rsidRDefault="001D70EB" w:rsidP="0078696D">
      <w:r w:rsidRPr="00E605DE">
        <w:t>"Here are 100 survey responses. Please identify the main themes, estimate how frequently each theme appears, and highlight any significant differences between young people, families, and older residents."</w:t>
      </w:r>
    </w:p>
    <w:p w14:paraId="35B3C911" w14:textId="77777777" w:rsidR="001D70EB" w:rsidRPr="00E605DE" w:rsidRDefault="001D70EB" w:rsidP="0078696D">
      <w:r w:rsidRPr="00E605DE">
        <w:t>AI can save significant time, but outputs should always be reviewed by a person to ensure important nuances are not missed.</w:t>
      </w:r>
    </w:p>
    <w:p w14:paraId="4D355669" w14:textId="77777777" w:rsidR="001D70EB" w:rsidRPr="00F6550F" w:rsidRDefault="001D70EB" w:rsidP="001D70EB">
      <w:pPr>
        <w:rPr>
          <w:rFonts w:ascii="Arial" w:hAnsi="Arial" w:cs="Arial"/>
          <w:color w:val="000000"/>
        </w:rPr>
      </w:pPr>
      <w:r w:rsidRPr="00F6550F">
        <w:rPr>
          <w:rFonts w:ascii="Arial" w:hAnsi="Arial" w:cs="Arial"/>
          <w:color w:val="000000"/>
        </w:rPr>
        <w:br w:type="page"/>
      </w:r>
    </w:p>
    <w:p w14:paraId="1240CDB1" w14:textId="77777777" w:rsidR="001D70EB" w:rsidRPr="00F406F7" w:rsidRDefault="001D70EB" w:rsidP="00F406F7">
      <w:pPr>
        <w:pStyle w:val="Heading1"/>
      </w:pPr>
      <w:bookmarkStart w:id="40" w:name="_Toc228878860"/>
      <w:bookmarkStart w:id="41" w:name="_Toc240964377"/>
      <w:r w:rsidRPr="00F406F7">
        <w:lastRenderedPageBreak/>
        <w:t>Exploring new income opportunities aligned with your values</w:t>
      </w:r>
      <w:bookmarkEnd w:id="40"/>
      <w:bookmarkEnd w:id="41"/>
    </w:p>
    <w:p w14:paraId="6D254AEA" w14:textId="77777777" w:rsidR="001D70EB" w:rsidRPr="009D05A3" w:rsidRDefault="001D70EB" w:rsidP="00F406F7">
      <w:r w:rsidRPr="009D05A3">
        <w:t>Developing new income opportunities is most effective when it is grounded in a clear understanding of your organisation’s strengths, the needs of your community, and the wider environment you operate in. This section provides a structured set of tools to help you move from ideas to practical, realistic and values-led income generation.</w:t>
      </w:r>
    </w:p>
    <w:p w14:paraId="4AB7EE7D" w14:textId="77777777" w:rsidR="001D70EB" w:rsidRPr="009D05A3" w:rsidRDefault="001D70EB" w:rsidP="00F406F7">
      <w:r w:rsidRPr="009D05A3">
        <w:t>Together, these tools support a step-by-step approach to income diversification—from analysing your internal and external context, to generating ideas, testing viability, and prioritising what to develop.</w:t>
      </w:r>
    </w:p>
    <w:p w14:paraId="0D451871" w14:textId="77777777" w:rsidR="001D70EB" w:rsidRPr="009D05A3" w:rsidRDefault="001D70EB" w:rsidP="00F406F7">
      <w:r w:rsidRPr="009D05A3">
        <w:t>The aim is not just to increase income, but to ensure that any new opportunities are</w:t>
      </w:r>
      <w:r w:rsidRPr="009D05A3">
        <w:rPr>
          <w:rStyle w:val="apple-converted-space"/>
          <w:rFonts w:ascii="Arial" w:hAnsi="Arial" w:cs="Arial"/>
          <w:color w:val="000000"/>
        </w:rPr>
        <w:t> </w:t>
      </w:r>
      <w:r w:rsidRPr="009D05A3">
        <w:rPr>
          <w:rStyle w:val="Strong"/>
          <w:rFonts w:ascii="Arial" w:hAnsi="Arial" w:cs="Arial"/>
          <w:color w:val="000000"/>
        </w:rPr>
        <w:t>aligned with your mission, financially sustainable, and achievable within your capacity</w:t>
      </w:r>
      <w:r w:rsidRPr="009D05A3">
        <w:t>.</w:t>
      </w:r>
    </w:p>
    <w:p w14:paraId="2EC75129" w14:textId="77777777" w:rsidR="001D70EB" w:rsidRPr="009D05A3" w:rsidRDefault="001D70EB" w:rsidP="00F406F7">
      <w:r w:rsidRPr="009D05A3">
        <w:t>These tools will help you:</w:t>
      </w:r>
    </w:p>
    <w:p w14:paraId="2F816EE2" w14:textId="77777777" w:rsidR="001D70EB" w:rsidRPr="009D05A3" w:rsidRDefault="001D70EB">
      <w:pPr>
        <w:pStyle w:val="ListParagraph"/>
        <w:numPr>
          <w:ilvl w:val="0"/>
          <w:numId w:val="49"/>
        </w:numPr>
      </w:pPr>
      <w:r w:rsidRPr="009D05A3">
        <w:t>Understand your strategic position (SWOT, PESTLE, Ansoff Matrix)</w:t>
      </w:r>
    </w:p>
    <w:p w14:paraId="1387978A" w14:textId="77777777" w:rsidR="001D70EB" w:rsidRPr="009D05A3" w:rsidRDefault="001D70EB">
      <w:pPr>
        <w:pStyle w:val="ListParagraph"/>
        <w:numPr>
          <w:ilvl w:val="0"/>
          <w:numId w:val="49"/>
        </w:numPr>
      </w:pPr>
      <w:r w:rsidRPr="009D05A3">
        <w:t>Generate and shape income ideas (Offer Canvas, Pricing for Purpose)</w:t>
      </w:r>
    </w:p>
    <w:p w14:paraId="53CD4EE4" w14:textId="77777777" w:rsidR="001D70EB" w:rsidRPr="009D05A3" w:rsidRDefault="001D70EB">
      <w:pPr>
        <w:pStyle w:val="ListParagraph"/>
        <w:numPr>
          <w:ilvl w:val="0"/>
          <w:numId w:val="49"/>
        </w:numPr>
      </w:pPr>
      <w:r w:rsidRPr="009D05A3">
        <w:t>Test viability and reduce risk (Pilot Planning Canvas, Impact vs Effort Matrix)</w:t>
      </w:r>
    </w:p>
    <w:p w14:paraId="06585ECB" w14:textId="77777777" w:rsidR="001D70EB" w:rsidRPr="009D05A3" w:rsidRDefault="001D70EB">
      <w:pPr>
        <w:pStyle w:val="ListParagraph"/>
        <w:numPr>
          <w:ilvl w:val="0"/>
          <w:numId w:val="49"/>
        </w:numPr>
      </w:pPr>
      <w:r w:rsidRPr="009D05A3">
        <w:t>Prioritise the most realistic and valuable opportunities</w:t>
      </w:r>
    </w:p>
    <w:p w14:paraId="2FE25BE3" w14:textId="77777777" w:rsidR="000F019F" w:rsidRDefault="001D70EB" w:rsidP="001D70EB">
      <w:r w:rsidRPr="009D05A3">
        <w:t>By working through these stages, you can build a more confident, evidence-based approach to income diversification that balances</w:t>
      </w:r>
      <w:r w:rsidRPr="009D05A3">
        <w:rPr>
          <w:rStyle w:val="apple-converted-space"/>
          <w:rFonts w:ascii="Arial" w:hAnsi="Arial" w:cs="Arial"/>
          <w:color w:val="000000"/>
        </w:rPr>
        <w:t> </w:t>
      </w:r>
      <w:r w:rsidRPr="009D05A3">
        <w:rPr>
          <w:rStyle w:val="Strong"/>
          <w:rFonts w:ascii="Arial" w:hAnsi="Arial" w:cs="Arial"/>
          <w:color w:val="000000"/>
        </w:rPr>
        <w:t>people, planet, and financial sustainability</w:t>
      </w:r>
      <w:r w:rsidRPr="009D05A3">
        <w:t>.</w:t>
      </w:r>
    </w:p>
    <w:p w14:paraId="39D9BC1F" w14:textId="07523671" w:rsidR="001D70EB" w:rsidRPr="009D05A3" w:rsidRDefault="000F019F" w:rsidP="000F019F">
      <w:pPr>
        <w:jc w:val="center"/>
        <w:rPr>
          <w:rFonts w:ascii="Arial" w:hAnsi="Arial" w:cs="Arial"/>
        </w:rPr>
      </w:pPr>
      <w:r>
        <w:rPr>
          <w:rFonts w:ascii="Arial" w:hAnsi="Arial" w:cs="Arial"/>
          <w:noProof/>
        </w:rPr>
        <w:drawing>
          <wp:inline distT="0" distB="0" distL="0" distR="0" wp14:anchorId="33A8FB8F" wp14:editId="0DEC1CF4">
            <wp:extent cx="2475914" cy="3358677"/>
            <wp:effectExtent l="0" t="0" r="635" b="0"/>
            <wp:docPr id="1599755495" name="Picture 5" descr="Proper Job volunteer building a bug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55495" name="Picture 5" descr="Proper Job volunteer building a bug hotel"/>
                    <pic:cNvPicPr/>
                  </pic:nvPicPr>
                  <pic:blipFill>
                    <a:blip r:embed="rId11">
                      <a:extLst>
                        <a:ext uri="{28A0092B-C50C-407E-A947-70E740481C1C}">
                          <a14:useLocalDpi xmlns:a14="http://schemas.microsoft.com/office/drawing/2010/main" val="0"/>
                        </a:ext>
                      </a:extLst>
                    </a:blip>
                    <a:stretch>
                      <a:fillRect/>
                    </a:stretch>
                  </pic:blipFill>
                  <pic:spPr>
                    <a:xfrm>
                      <a:off x="0" y="0"/>
                      <a:ext cx="2475914" cy="3358677"/>
                    </a:xfrm>
                    <a:prstGeom prst="rect">
                      <a:avLst/>
                    </a:prstGeom>
                  </pic:spPr>
                </pic:pic>
              </a:graphicData>
            </a:graphic>
          </wp:inline>
        </w:drawing>
      </w:r>
      <w:r w:rsidR="001D70EB" w:rsidRPr="009D05A3">
        <w:rPr>
          <w:rFonts w:ascii="Arial" w:hAnsi="Arial" w:cs="Arial"/>
        </w:rPr>
        <w:br w:type="page"/>
      </w:r>
    </w:p>
    <w:p w14:paraId="7112D417" w14:textId="77777777" w:rsidR="001D70EB" w:rsidRPr="00F6550F" w:rsidRDefault="001D70EB" w:rsidP="001D70EB">
      <w:pPr>
        <w:rPr>
          <w:rFonts w:ascii="Arial" w:hAnsi="Arial" w:cs="Arial"/>
        </w:rPr>
      </w:pPr>
    </w:p>
    <w:p w14:paraId="38EFD951" w14:textId="0C68EE01" w:rsidR="001D70EB" w:rsidRPr="00F6550F" w:rsidRDefault="001D70EB" w:rsidP="003A4B32">
      <w:pPr>
        <w:pStyle w:val="Heading2"/>
        <w:rPr>
          <w:rFonts w:ascii="Arial" w:hAnsi="Arial" w:cs="Arial"/>
        </w:rPr>
      </w:pPr>
      <w:bookmarkStart w:id="42" w:name="_Toc228878861"/>
      <w:bookmarkStart w:id="43" w:name="_Toc240964378"/>
      <w:r w:rsidRPr="00F6550F">
        <w:t>SWOT Analysis</w:t>
      </w:r>
      <w:bookmarkEnd w:id="42"/>
      <w:bookmarkEnd w:id="43"/>
    </w:p>
    <w:p w14:paraId="6470DB41" w14:textId="77777777" w:rsidR="001D70EB" w:rsidRPr="003A4B32" w:rsidRDefault="001D70EB" w:rsidP="001D70EB">
      <w:bookmarkStart w:id="44" w:name="_Toc240964379"/>
      <w:r w:rsidRPr="003A4B32">
        <w:rPr>
          <w:rStyle w:val="Heading3Char"/>
        </w:rPr>
        <w:t>Purpose</w:t>
      </w:r>
      <w:bookmarkEnd w:id="44"/>
      <w:r w:rsidRPr="00F6550F">
        <w:rPr>
          <w:rFonts w:ascii="Arial" w:hAnsi="Arial" w:cs="Arial"/>
        </w:rPr>
        <w:br/>
      </w:r>
      <w:r w:rsidRPr="003A4B32">
        <w:t>To understand your organisation’s internal strengths and weaknesses alongside external opportunities and threats. This works best as a group exercise, as it brings together different perspectives and builds shared understanding of what is realistically possible.</w:t>
      </w:r>
    </w:p>
    <w:p w14:paraId="0815D939" w14:textId="77777777" w:rsidR="0062692C" w:rsidRDefault="001D70EB" w:rsidP="0062692C">
      <w:pPr>
        <w:pStyle w:val="Heading3"/>
      </w:pPr>
      <w:bookmarkStart w:id="45" w:name="_Toc240964380"/>
      <w:r w:rsidRPr="00F6550F">
        <w:t>Framework</w:t>
      </w:r>
      <w:bookmarkEnd w:id="45"/>
    </w:p>
    <w:p w14:paraId="63637B24" w14:textId="493B06F8" w:rsidR="001D70EB" w:rsidRPr="00F6550F" w:rsidRDefault="001D70EB" w:rsidP="0062692C">
      <w:pPr>
        <w:rPr>
          <w:b/>
          <w:bCs/>
        </w:rPr>
      </w:pPr>
      <w:r w:rsidRPr="00F6550F">
        <w:t>Work through each area as a group and record ideas on a flipchart or worksheet.</w:t>
      </w:r>
    </w:p>
    <w:tbl>
      <w:tblPr>
        <w:tblStyle w:val="TableGrid"/>
        <w:tblW w:w="0" w:type="auto"/>
        <w:tblLook w:val="04A0" w:firstRow="1" w:lastRow="0" w:firstColumn="1" w:lastColumn="0" w:noHBand="0" w:noVBand="1"/>
      </w:tblPr>
      <w:tblGrid>
        <w:gridCol w:w="4508"/>
        <w:gridCol w:w="4508"/>
      </w:tblGrid>
      <w:tr w:rsidR="001D70EB" w:rsidRPr="0062692C" w14:paraId="2760E967" w14:textId="77777777" w:rsidTr="00A538CC">
        <w:tc>
          <w:tcPr>
            <w:tcW w:w="4508" w:type="dxa"/>
            <w:vAlign w:val="center"/>
          </w:tcPr>
          <w:p w14:paraId="6AEE487E" w14:textId="77777777" w:rsidR="001D70EB" w:rsidRPr="0062692C" w:rsidRDefault="001D70EB" w:rsidP="00A538CC">
            <w:pPr>
              <w:rPr>
                <w:rFonts w:cs="Arial"/>
                <w:b/>
                <w:bCs/>
              </w:rPr>
            </w:pPr>
            <w:r w:rsidRPr="0062692C">
              <w:rPr>
                <w:rFonts w:cs="Arial"/>
                <w:b/>
                <w:bCs/>
              </w:rPr>
              <w:t>Strengths</w:t>
            </w:r>
          </w:p>
          <w:p w14:paraId="525FEACE" w14:textId="77777777" w:rsidR="001D70EB" w:rsidRPr="0062692C" w:rsidRDefault="001D70EB" w:rsidP="00A538CC">
            <w:pPr>
              <w:rPr>
                <w:rFonts w:cs="Arial"/>
                <w:b/>
                <w:bCs/>
              </w:rPr>
            </w:pPr>
          </w:p>
          <w:p w14:paraId="44BFC35E" w14:textId="77777777" w:rsidR="001D70EB" w:rsidRPr="0062692C" w:rsidRDefault="001D70EB">
            <w:pPr>
              <w:pStyle w:val="ListParagraph"/>
              <w:numPr>
                <w:ilvl w:val="0"/>
                <w:numId w:val="16"/>
              </w:numPr>
              <w:rPr>
                <w:rFonts w:cs="Arial"/>
              </w:rPr>
            </w:pPr>
            <w:r w:rsidRPr="0062692C">
              <w:rPr>
                <w:rFonts w:cs="Arial"/>
              </w:rPr>
              <w:t>What we do well?</w:t>
            </w:r>
          </w:p>
          <w:p w14:paraId="0BB6C185" w14:textId="77777777" w:rsidR="001D70EB" w:rsidRPr="0062692C" w:rsidRDefault="001D70EB">
            <w:pPr>
              <w:pStyle w:val="ListParagraph"/>
              <w:numPr>
                <w:ilvl w:val="0"/>
                <w:numId w:val="16"/>
              </w:numPr>
              <w:rPr>
                <w:rFonts w:cs="Arial"/>
              </w:rPr>
            </w:pPr>
            <w:r w:rsidRPr="0062692C">
              <w:rPr>
                <w:rFonts w:cs="Arial"/>
              </w:rPr>
              <w:t>What resources, skills, or relationships do we already have?</w:t>
            </w:r>
          </w:p>
          <w:p w14:paraId="7D2AD305" w14:textId="77777777" w:rsidR="001D70EB" w:rsidRPr="0062692C" w:rsidRDefault="001D70EB" w:rsidP="00A538CC">
            <w:pPr>
              <w:pStyle w:val="ListParagraph"/>
              <w:rPr>
                <w:rFonts w:cs="Arial"/>
              </w:rPr>
            </w:pPr>
          </w:p>
          <w:p w14:paraId="6EEE607F" w14:textId="77777777" w:rsidR="001D70EB" w:rsidRPr="0062692C" w:rsidRDefault="001D70EB" w:rsidP="00A538CC">
            <w:pPr>
              <w:rPr>
                <w:rFonts w:cs="Arial"/>
              </w:rPr>
            </w:pPr>
            <w:r w:rsidRPr="0062692C">
              <w:rPr>
                <w:rFonts w:cs="Arial"/>
              </w:rPr>
              <w:t>Examples might include:</w:t>
            </w:r>
          </w:p>
          <w:p w14:paraId="49F8E7BD" w14:textId="77777777" w:rsidR="001D70EB" w:rsidRPr="0062692C" w:rsidRDefault="001D70EB" w:rsidP="00A538CC">
            <w:pPr>
              <w:rPr>
                <w:rFonts w:cs="Arial"/>
              </w:rPr>
            </w:pPr>
          </w:p>
          <w:p w14:paraId="6CDF2462" w14:textId="77777777" w:rsidR="001D70EB" w:rsidRPr="0062692C" w:rsidRDefault="001D70EB">
            <w:pPr>
              <w:pStyle w:val="ListParagraph"/>
              <w:numPr>
                <w:ilvl w:val="0"/>
                <w:numId w:val="16"/>
              </w:numPr>
              <w:rPr>
                <w:rFonts w:cs="Arial"/>
              </w:rPr>
            </w:pPr>
            <w:r w:rsidRPr="0062692C">
              <w:rPr>
                <w:rFonts w:cs="Arial"/>
              </w:rPr>
              <w:t>Strong community trust</w:t>
            </w:r>
          </w:p>
          <w:p w14:paraId="4783C4ED" w14:textId="77777777" w:rsidR="001D70EB" w:rsidRPr="0062692C" w:rsidRDefault="001D70EB">
            <w:pPr>
              <w:pStyle w:val="ListParagraph"/>
              <w:numPr>
                <w:ilvl w:val="0"/>
                <w:numId w:val="16"/>
              </w:numPr>
              <w:rPr>
                <w:rFonts w:cs="Arial"/>
              </w:rPr>
            </w:pPr>
            <w:r w:rsidRPr="0062692C">
              <w:rPr>
                <w:rFonts w:cs="Arial"/>
              </w:rPr>
              <w:t>Skilled volunteers</w:t>
            </w:r>
          </w:p>
          <w:p w14:paraId="2526A5B8" w14:textId="77777777" w:rsidR="001D70EB" w:rsidRPr="0062692C" w:rsidRDefault="001D70EB">
            <w:pPr>
              <w:pStyle w:val="ListParagraph"/>
              <w:numPr>
                <w:ilvl w:val="0"/>
                <w:numId w:val="16"/>
              </w:numPr>
              <w:rPr>
                <w:rFonts w:cs="Arial"/>
              </w:rPr>
            </w:pPr>
            <w:r w:rsidRPr="0062692C">
              <w:rPr>
                <w:rFonts w:cs="Arial"/>
              </w:rPr>
              <w:t>Access to space or equipment</w:t>
            </w:r>
          </w:p>
          <w:p w14:paraId="56B053B7" w14:textId="77777777" w:rsidR="001D70EB" w:rsidRPr="0062692C" w:rsidRDefault="001D70EB">
            <w:pPr>
              <w:pStyle w:val="ListParagraph"/>
              <w:numPr>
                <w:ilvl w:val="0"/>
                <w:numId w:val="16"/>
              </w:numPr>
              <w:rPr>
                <w:rFonts w:cs="Arial"/>
              </w:rPr>
            </w:pPr>
            <w:r w:rsidRPr="0062692C">
              <w:rPr>
                <w:rFonts w:cs="Arial"/>
              </w:rPr>
              <w:t>Local partnerships</w:t>
            </w:r>
          </w:p>
          <w:p w14:paraId="45888572" w14:textId="77777777" w:rsidR="001D70EB" w:rsidRPr="0062692C" w:rsidRDefault="001D70EB">
            <w:pPr>
              <w:pStyle w:val="ListParagraph"/>
              <w:numPr>
                <w:ilvl w:val="0"/>
                <w:numId w:val="16"/>
              </w:numPr>
              <w:rPr>
                <w:rFonts w:cs="Arial"/>
              </w:rPr>
            </w:pPr>
            <w:r w:rsidRPr="0062692C">
              <w:rPr>
                <w:rFonts w:cs="Arial"/>
              </w:rPr>
              <w:t>Experience delivering activities</w:t>
            </w:r>
          </w:p>
        </w:tc>
        <w:tc>
          <w:tcPr>
            <w:tcW w:w="4508" w:type="dxa"/>
          </w:tcPr>
          <w:p w14:paraId="21744AD2" w14:textId="77777777" w:rsidR="001D70EB" w:rsidRPr="0062692C" w:rsidRDefault="001D70EB" w:rsidP="00A538CC">
            <w:pPr>
              <w:rPr>
                <w:rFonts w:cs="Arial"/>
                <w:b/>
                <w:bCs/>
              </w:rPr>
            </w:pPr>
            <w:r w:rsidRPr="0062692C">
              <w:rPr>
                <w:rFonts w:cs="Arial"/>
                <w:b/>
                <w:bCs/>
              </w:rPr>
              <w:t>Weaknesses</w:t>
            </w:r>
          </w:p>
          <w:p w14:paraId="05671D0E" w14:textId="77777777" w:rsidR="001D70EB" w:rsidRPr="0062692C" w:rsidRDefault="001D70EB" w:rsidP="00A538CC">
            <w:pPr>
              <w:rPr>
                <w:rFonts w:cs="Arial"/>
              </w:rPr>
            </w:pPr>
          </w:p>
          <w:p w14:paraId="5FD24F7E" w14:textId="77777777" w:rsidR="001D70EB" w:rsidRPr="0062692C" w:rsidRDefault="001D70EB" w:rsidP="00A538CC">
            <w:pPr>
              <w:rPr>
                <w:rFonts w:cs="Arial"/>
              </w:rPr>
            </w:pPr>
            <w:r w:rsidRPr="0062692C">
              <w:rPr>
                <w:rFonts w:cs="Arial"/>
              </w:rPr>
              <w:t>Where do we struggle?</w:t>
            </w:r>
            <w:r w:rsidRPr="0062692C">
              <w:rPr>
                <w:rFonts w:cs="Arial"/>
              </w:rPr>
              <w:br/>
              <w:t>What limits our effectiveness or growth?</w:t>
            </w:r>
          </w:p>
          <w:p w14:paraId="22407176" w14:textId="77777777" w:rsidR="001D70EB" w:rsidRPr="0062692C" w:rsidRDefault="001D70EB" w:rsidP="00A538CC">
            <w:pPr>
              <w:rPr>
                <w:rFonts w:cs="Arial"/>
              </w:rPr>
            </w:pPr>
          </w:p>
          <w:p w14:paraId="1D4D89CC" w14:textId="77777777" w:rsidR="001D70EB" w:rsidRPr="0062692C" w:rsidRDefault="001D70EB" w:rsidP="00A538CC">
            <w:pPr>
              <w:rPr>
                <w:rFonts w:cs="Arial"/>
              </w:rPr>
            </w:pPr>
            <w:r w:rsidRPr="0062692C">
              <w:rPr>
                <w:rFonts w:cs="Arial"/>
              </w:rPr>
              <w:t>Examples might include:</w:t>
            </w:r>
          </w:p>
          <w:p w14:paraId="42AC06FD" w14:textId="77777777" w:rsidR="001D70EB" w:rsidRPr="0062692C" w:rsidRDefault="001D70EB" w:rsidP="00A538CC">
            <w:pPr>
              <w:rPr>
                <w:rFonts w:cs="Arial"/>
              </w:rPr>
            </w:pPr>
          </w:p>
          <w:p w14:paraId="5C94F45F" w14:textId="77777777" w:rsidR="001D70EB" w:rsidRPr="0062692C" w:rsidRDefault="001D70EB">
            <w:pPr>
              <w:pStyle w:val="ListParagraph"/>
              <w:numPr>
                <w:ilvl w:val="0"/>
                <w:numId w:val="16"/>
              </w:numPr>
              <w:rPr>
                <w:rFonts w:cs="Arial"/>
              </w:rPr>
            </w:pPr>
            <w:r w:rsidRPr="0062692C">
              <w:rPr>
                <w:rFonts w:cs="Arial"/>
              </w:rPr>
              <w:t>Limited time or capacity</w:t>
            </w:r>
          </w:p>
          <w:p w14:paraId="596FBFE5" w14:textId="77777777" w:rsidR="001D70EB" w:rsidRPr="0062692C" w:rsidRDefault="001D70EB">
            <w:pPr>
              <w:pStyle w:val="ListParagraph"/>
              <w:numPr>
                <w:ilvl w:val="0"/>
                <w:numId w:val="16"/>
              </w:numPr>
              <w:rPr>
                <w:rFonts w:cs="Arial"/>
              </w:rPr>
            </w:pPr>
            <w:r w:rsidRPr="0062692C">
              <w:rPr>
                <w:rFonts w:cs="Arial"/>
              </w:rPr>
              <w:t>Lack of financial systems or planning</w:t>
            </w:r>
          </w:p>
          <w:p w14:paraId="2F2196CC" w14:textId="77777777" w:rsidR="001D70EB" w:rsidRPr="0062692C" w:rsidRDefault="001D70EB">
            <w:pPr>
              <w:pStyle w:val="ListParagraph"/>
              <w:numPr>
                <w:ilvl w:val="0"/>
                <w:numId w:val="16"/>
              </w:numPr>
              <w:rPr>
                <w:rFonts w:cs="Arial"/>
              </w:rPr>
            </w:pPr>
            <w:r w:rsidRPr="0062692C">
              <w:rPr>
                <w:rFonts w:cs="Arial"/>
              </w:rPr>
              <w:t>Reliance on a small number of volunteers</w:t>
            </w:r>
          </w:p>
          <w:p w14:paraId="36A2EB73" w14:textId="77777777" w:rsidR="001D70EB" w:rsidRPr="0062692C" w:rsidRDefault="001D70EB">
            <w:pPr>
              <w:pStyle w:val="ListParagraph"/>
              <w:numPr>
                <w:ilvl w:val="0"/>
                <w:numId w:val="16"/>
              </w:numPr>
              <w:rPr>
                <w:rFonts w:cs="Arial"/>
              </w:rPr>
            </w:pPr>
            <w:r w:rsidRPr="0062692C">
              <w:rPr>
                <w:rFonts w:cs="Arial"/>
              </w:rPr>
              <w:t>Gaps in skills (e.g. marketing, finance)</w:t>
            </w:r>
          </w:p>
          <w:p w14:paraId="232F5E5D" w14:textId="77777777" w:rsidR="001D70EB" w:rsidRPr="0062692C" w:rsidRDefault="001D70EB">
            <w:pPr>
              <w:pStyle w:val="ListParagraph"/>
              <w:numPr>
                <w:ilvl w:val="0"/>
                <w:numId w:val="16"/>
              </w:numPr>
              <w:rPr>
                <w:rFonts w:cs="Arial"/>
              </w:rPr>
            </w:pPr>
            <w:r w:rsidRPr="0062692C">
              <w:rPr>
                <w:rFonts w:cs="Arial"/>
              </w:rPr>
              <w:t>Limited funding stability</w:t>
            </w:r>
          </w:p>
          <w:p w14:paraId="6B43E97A" w14:textId="77777777" w:rsidR="001D70EB" w:rsidRPr="0062692C" w:rsidRDefault="001D70EB" w:rsidP="00A538CC">
            <w:pPr>
              <w:rPr>
                <w:rFonts w:cs="Arial"/>
              </w:rPr>
            </w:pPr>
          </w:p>
        </w:tc>
      </w:tr>
      <w:tr w:rsidR="001D70EB" w:rsidRPr="0062692C" w14:paraId="68C3B85B" w14:textId="77777777" w:rsidTr="00A538CC">
        <w:tc>
          <w:tcPr>
            <w:tcW w:w="4508" w:type="dxa"/>
            <w:vAlign w:val="center"/>
          </w:tcPr>
          <w:p w14:paraId="4BE6E677" w14:textId="77777777" w:rsidR="001D70EB" w:rsidRPr="0062692C" w:rsidRDefault="001D70EB" w:rsidP="00A538CC">
            <w:pPr>
              <w:rPr>
                <w:rFonts w:cs="Arial"/>
                <w:b/>
                <w:bCs/>
              </w:rPr>
            </w:pPr>
            <w:r w:rsidRPr="0062692C">
              <w:rPr>
                <w:rFonts w:cs="Arial"/>
                <w:b/>
                <w:bCs/>
              </w:rPr>
              <w:t xml:space="preserve">Opportunities </w:t>
            </w:r>
          </w:p>
          <w:p w14:paraId="74243918" w14:textId="77777777" w:rsidR="001D70EB" w:rsidRPr="0062692C" w:rsidRDefault="001D70EB" w:rsidP="00A538CC">
            <w:pPr>
              <w:rPr>
                <w:rFonts w:cs="Arial"/>
              </w:rPr>
            </w:pPr>
          </w:p>
          <w:p w14:paraId="2CAF5411" w14:textId="77777777" w:rsidR="001D70EB" w:rsidRPr="0062692C" w:rsidRDefault="001D70EB">
            <w:pPr>
              <w:pStyle w:val="ListParagraph"/>
              <w:numPr>
                <w:ilvl w:val="0"/>
                <w:numId w:val="16"/>
              </w:numPr>
              <w:rPr>
                <w:rFonts w:cs="Arial"/>
              </w:rPr>
            </w:pPr>
            <w:r w:rsidRPr="0062692C">
              <w:rPr>
                <w:rFonts w:cs="Arial"/>
              </w:rPr>
              <w:t>What is happening outside the organisation that we could benefit from?</w:t>
            </w:r>
          </w:p>
          <w:p w14:paraId="5D38DDE0" w14:textId="77777777" w:rsidR="001D70EB" w:rsidRPr="0062692C" w:rsidRDefault="001D70EB" w:rsidP="00A538CC">
            <w:pPr>
              <w:pStyle w:val="ListParagraph"/>
              <w:rPr>
                <w:rFonts w:cs="Arial"/>
              </w:rPr>
            </w:pPr>
          </w:p>
          <w:p w14:paraId="69A4C213" w14:textId="77777777" w:rsidR="001D70EB" w:rsidRPr="0062692C" w:rsidRDefault="001D70EB" w:rsidP="00A538CC">
            <w:pPr>
              <w:rPr>
                <w:rFonts w:cs="Arial"/>
              </w:rPr>
            </w:pPr>
            <w:r w:rsidRPr="0062692C">
              <w:rPr>
                <w:rFonts w:cs="Arial"/>
              </w:rPr>
              <w:t>Examples might include:</w:t>
            </w:r>
          </w:p>
          <w:p w14:paraId="70B63BB9" w14:textId="77777777" w:rsidR="001D70EB" w:rsidRPr="0062692C" w:rsidRDefault="001D70EB" w:rsidP="00A538CC">
            <w:pPr>
              <w:rPr>
                <w:rFonts w:cs="Arial"/>
              </w:rPr>
            </w:pPr>
          </w:p>
          <w:p w14:paraId="1A1E2CD5" w14:textId="77777777" w:rsidR="001D70EB" w:rsidRPr="0062692C" w:rsidRDefault="001D70EB">
            <w:pPr>
              <w:pStyle w:val="ListParagraph"/>
              <w:numPr>
                <w:ilvl w:val="0"/>
                <w:numId w:val="16"/>
              </w:numPr>
              <w:rPr>
                <w:rFonts w:cs="Arial"/>
              </w:rPr>
            </w:pPr>
            <w:r w:rsidRPr="0062692C">
              <w:rPr>
                <w:rFonts w:cs="Arial"/>
              </w:rPr>
              <w:t>New funding streams or grants</w:t>
            </w:r>
          </w:p>
          <w:p w14:paraId="12AAAE57" w14:textId="77777777" w:rsidR="001D70EB" w:rsidRPr="0062692C" w:rsidRDefault="001D70EB">
            <w:pPr>
              <w:pStyle w:val="ListParagraph"/>
              <w:numPr>
                <w:ilvl w:val="0"/>
                <w:numId w:val="16"/>
              </w:numPr>
              <w:rPr>
                <w:rFonts w:cs="Arial"/>
              </w:rPr>
            </w:pPr>
            <w:r w:rsidRPr="0062692C">
              <w:rPr>
                <w:rFonts w:cs="Arial"/>
              </w:rPr>
              <w:t>Growing demand for environmental action</w:t>
            </w:r>
          </w:p>
          <w:p w14:paraId="38EEF39B" w14:textId="77777777" w:rsidR="001D70EB" w:rsidRPr="0062692C" w:rsidRDefault="001D70EB">
            <w:pPr>
              <w:pStyle w:val="ListParagraph"/>
              <w:numPr>
                <w:ilvl w:val="0"/>
                <w:numId w:val="16"/>
              </w:numPr>
              <w:rPr>
                <w:rFonts w:cs="Arial"/>
              </w:rPr>
            </w:pPr>
            <w:r w:rsidRPr="0062692C">
              <w:rPr>
                <w:rFonts w:cs="Arial"/>
              </w:rPr>
              <w:t>Partnerships with schools, councils, or businesses</w:t>
            </w:r>
          </w:p>
          <w:p w14:paraId="42045D65" w14:textId="77777777" w:rsidR="001D70EB" w:rsidRPr="0062692C" w:rsidRDefault="001D70EB">
            <w:pPr>
              <w:pStyle w:val="ListParagraph"/>
              <w:numPr>
                <w:ilvl w:val="0"/>
                <w:numId w:val="16"/>
              </w:numPr>
              <w:rPr>
                <w:rFonts w:cs="Arial"/>
              </w:rPr>
            </w:pPr>
            <w:r w:rsidRPr="0062692C">
              <w:rPr>
                <w:rFonts w:cs="Arial"/>
              </w:rPr>
              <w:t>Local policy priorities (climate, wellbeing, community resilience)</w:t>
            </w:r>
          </w:p>
          <w:p w14:paraId="3C7FCE99" w14:textId="77777777" w:rsidR="001D70EB" w:rsidRPr="0062692C" w:rsidRDefault="001D70EB">
            <w:pPr>
              <w:pStyle w:val="ListParagraph"/>
              <w:numPr>
                <w:ilvl w:val="0"/>
                <w:numId w:val="16"/>
              </w:numPr>
              <w:rPr>
                <w:rFonts w:cs="Arial"/>
              </w:rPr>
            </w:pPr>
            <w:r w:rsidRPr="0062692C">
              <w:rPr>
                <w:rFonts w:cs="Arial"/>
              </w:rPr>
              <w:t>Public interest in sustainability and reuse</w:t>
            </w:r>
          </w:p>
        </w:tc>
        <w:tc>
          <w:tcPr>
            <w:tcW w:w="4508" w:type="dxa"/>
          </w:tcPr>
          <w:p w14:paraId="0E25946F" w14:textId="77777777" w:rsidR="001D70EB" w:rsidRPr="0062692C" w:rsidRDefault="001D70EB" w:rsidP="00A538CC">
            <w:pPr>
              <w:rPr>
                <w:rFonts w:cs="Arial"/>
                <w:b/>
                <w:bCs/>
              </w:rPr>
            </w:pPr>
            <w:r w:rsidRPr="0062692C">
              <w:rPr>
                <w:rFonts w:cs="Arial"/>
                <w:b/>
                <w:bCs/>
              </w:rPr>
              <w:t xml:space="preserve">Threats </w:t>
            </w:r>
          </w:p>
          <w:p w14:paraId="52BC196D" w14:textId="77777777" w:rsidR="001D70EB" w:rsidRPr="0062692C" w:rsidRDefault="001D70EB" w:rsidP="00A538CC">
            <w:pPr>
              <w:rPr>
                <w:rFonts w:cs="Arial"/>
                <w:b/>
                <w:bCs/>
              </w:rPr>
            </w:pPr>
          </w:p>
          <w:p w14:paraId="15283FCB" w14:textId="77777777" w:rsidR="001D70EB" w:rsidRPr="0062692C" w:rsidRDefault="001D70EB">
            <w:pPr>
              <w:pStyle w:val="ListParagraph"/>
              <w:numPr>
                <w:ilvl w:val="0"/>
                <w:numId w:val="16"/>
              </w:numPr>
              <w:rPr>
                <w:rFonts w:cs="Arial"/>
              </w:rPr>
            </w:pPr>
            <w:r w:rsidRPr="0062692C">
              <w:rPr>
                <w:rFonts w:cs="Arial"/>
              </w:rPr>
              <w:t>What external factors could negatively affect our work?</w:t>
            </w:r>
          </w:p>
          <w:p w14:paraId="44241661" w14:textId="77777777" w:rsidR="001D70EB" w:rsidRPr="0062692C" w:rsidRDefault="001D70EB" w:rsidP="00A538CC">
            <w:pPr>
              <w:pStyle w:val="ListParagraph"/>
              <w:rPr>
                <w:rFonts w:cs="Arial"/>
              </w:rPr>
            </w:pPr>
          </w:p>
          <w:p w14:paraId="377B5397" w14:textId="77777777" w:rsidR="001D70EB" w:rsidRPr="0062692C" w:rsidRDefault="001D70EB" w:rsidP="00A538CC">
            <w:pPr>
              <w:rPr>
                <w:rFonts w:cs="Arial"/>
              </w:rPr>
            </w:pPr>
            <w:r w:rsidRPr="0062692C">
              <w:rPr>
                <w:rFonts w:cs="Arial"/>
              </w:rPr>
              <w:t>Examples might include:</w:t>
            </w:r>
          </w:p>
          <w:p w14:paraId="1142A538" w14:textId="77777777" w:rsidR="001D70EB" w:rsidRPr="0062692C" w:rsidRDefault="001D70EB" w:rsidP="00A538CC">
            <w:pPr>
              <w:rPr>
                <w:rFonts w:cs="Arial"/>
              </w:rPr>
            </w:pPr>
          </w:p>
          <w:p w14:paraId="44C91542" w14:textId="77777777" w:rsidR="001D70EB" w:rsidRPr="0062692C" w:rsidRDefault="001D70EB">
            <w:pPr>
              <w:pStyle w:val="ListParagraph"/>
              <w:numPr>
                <w:ilvl w:val="0"/>
                <w:numId w:val="16"/>
              </w:numPr>
              <w:rPr>
                <w:rFonts w:cs="Arial"/>
              </w:rPr>
            </w:pPr>
            <w:r w:rsidRPr="0062692C">
              <w:rPr>
                <w:rFonts w:cs="Arial"/>
              </w:rPr>
              <w:t>Changes in funding priorities or policy</w:t>
            </w:r>
          </w:p>
          <w:p w14:paraId="71415C7D" w14:textId="77777777" w:rsidR="001D70EB" w:rsidRPr="0062692C" w:rsidRDefault="001D70EB">
            <w:pPr>
              <w:pStyle w:val="ListParagraph"/>
              <w:numPr>
                <w:ilvl w:val="0"/>
                <w:numId w:val="16"/>
              </w:numPr>
              <w:rPr>
                <w:rFonts w:cs="Arial"/>
              </w:rPr>
            </w:pPr>
            <w:r w:rsidRPr="0062692C">
              <w:rPr>
                <w:rFonts w:cs="Arial"/>
              </w:rPr>
              <w:t>Increased competition for grants or contracts</w:t>
            </w:r>
          </w:p>
          <w:p w14:paraId="73862D9B" w14:textId="77777777" w:rsidR="001D70EB" w:rsidRPr="0062692C" w:rsidRDefault="001D70EB">
            <w:pPr>
              <w:pStyle w:val="ListParagraph"/>
              <w:numPr>
                <w:ilvl w:val="0"/>
                <w:numId w:val="16"/>
              </w:numPr>
              <w:rPr>
                <w:rFonts w:cs="Arial"/>
              </w:rPr>
            </w:pPr>
            <w:r w:rsidRPr="0062692C">
              <w:rPr>
                <w:rFonts w:cs="Arial"/>
              </w:rPr>
              <w:t>Rising costs (rent, utilities, insurance)</w:t>
            </w:r>
          </w:p>
          <w:p w14:paraId="7D90796F" w14:textId="77777777" w:rsidR="001D70EB" w:rsidRPr="0062692C" w:rsidRDefault="001D70EB">
            <w:pPr>
              <w:pStyle w:val="ListParagraph"/>
              <w:numPr>
                <w:ilvl w:val="0"/>
                <w:numId w:val="16"/>
              </w:numPr>
              <w:rPr>
                <w:rFonts w:cs="Arial"/>
              </w:rPr>
            </w:pPr>
            <w:r w:rsidRPr="0062692C">
              <w:rPr>
                <w:rFonts w:cs="Arial"/>
              </w:rPr>
              <w:t>Volunteer burnout or declining engagement</w:t>
            </w:r>
          </w:p>
          <w:p w14:paraId="2A8F8758" w14:textId="77777777" w:rsidR="001D70EB" w:rsidRPr="0062692C" w:rsidRDefault="001D70EB">
            <w:pPr>
              <w:pStyle w:val="ListParagraph"/>
              <w:numPr>
                <w:ilvl w:val="0"/>
                <w:numId w:val="16"/>
              </w:numPr>
              <w:rPr>
                <w:rFonts w:cs="Arial"/>
              </w:rPr>
            </w:pPr>
            <w:r w:rsidRPr="0062692C">
              <w:rPr>
                <w:rFonts w:cs="Arial"/>
              </w:rPr>
              <w:t>Climate or environmental risks affecting delivery</w:t>
            </w:r>
          </w:p>
          <w:p w14:paraId="5F4803B9" w14:textId="77777777" w:rsidR="001D70EB" w:rsidRPr="0062692C" w:rsidRDefault="001D70EB" w:rsidP="00A538CC">
            <w:pPr>
              <w:rPr>
                <w:rFonts w:cs="Arial"/>
                <w:b/>
                <w:bCs/>
              </w:rPr>
            </w:pPr>
          </w:p>
        </w:tc>
      </w:tr>
    </w:tbl>
    <w:p w14:paraId="37846755" w14:textId="77777777" w:rsidR="001D70EB" w:rsidRPr="00F6550F" w:rsidRDefault="001D70EB" w:rsidP="001D70EB">
      <w:pPr>
        <w:rPr>
          <w:rFonts w:ascii="Arial" w:hAnsi="Arial" w:cs="Arial"/>
        </w:rPr>
      </w:pPr>
    </w:p>
    <w:p w14:paraId="6D7CED69" w14:textId="77777777" w:rsidR="001D70EB" w:rsidRPr="00F6550F" w:rsidRDefault="001D70EB" w:rsidP="001D70EB">
      <w:pPr>
        <w:rPr>
          <w:rFonts w:ascii="Arial" w:hAnsi="Arial" w:cs="Arial"/>
        </w:rPr>
      </w:pPr>
    </w:p>
    <w:p w14:paraId="3AFDA60C" w14:textId="1DFE815C" w:rsidR="001D70EB" w:rsidRPr="00F6550F" w:rsidRDefault="001D70EB" w:rsidP="007558A1">
      <w:pPr>
        <w:pStyle w:val="Heading3"/>
        <w:rPr>
          <w:rFonts w:ascii="Arial" w:hAnsi="Arial" w:cs="Arial"/>
          <w:b/>
          <w:bCs/>
        </w:rPr>
      </w:pPr>
      <w:bookmarkStart w:id="46" w:name="_Toc240964381"/>
      <w:r w:rsidRPr="00F6550F">
        <w:t>Income-Focused Questions</w:t>
      </w:r>
      <w:bookmarkEnd w:id="46"/>
    </w:p>
    <w:p w14:paraId="2FD7FD31" w14:textId="6D0A6CF2" w:rsidR="001D70EB" w:rsidRPr="00F6550F" w:rsidRDefault="001D70EB" w:rsidP="007558A1">
      <w:r w:rsidRPr="00F6550F">
        <w:t xml:space="preserve">Use these prompts </w:t>
      </w:r>
      <w:r w:rsidR="007558A1">
        <w:t>t</w:t>
      </w:r>
      <w:r w:rsidRPr="00F6550F">
        <w:t>o connect SWOT thinking directly to income diversification:</w:t>
      </w:r>
    </w:p>
    <w:p w14:paraId="37BB92CC" w14:textId="77777777" w:rsidR="001D70EB" w:rsidRPr="00F6550F" w:rsidRDefault="001D70EB">
      <w:pPr>
        <w:pStyle w:val="ListParagraph"/>
        <w:numPr>
          <w:ilvl w:val="0"/>
          <w:numId w:val="50"/>
        </w:numPr>
      </w:pPr>
      <w:r w:rsidRPr="00F6550F">
        <w:t>Which of our strengths could directly generate income?</w:t>
      </w:r>
    </w:p>
    <w:p w14:paraId="31FB70EE" w14:textId="77777777" w:rsidR="001D70EB" w:rsidRPr="00F6550F" w:rsidRDefault="001D70EB">
      <w:pPr>
        <w:pStyle w:val="ListParagraph"/>
        <w:numPr>
          <w:ilvl w:val="0"/>
          <w:numId w:val="50"/>
        </w:numPr>
      </w:pPr>
      <w:r w:rsidRPr="00F6550F">
        <w:t>What weaknesses are holding us back from developing new income streams?</w:t>
      </w:r>
    </w:p>
    <w:p w14:paraId="1628259E" w14:textId="77777777" w:rsidR="001D70EB" w:rsidRPr="00F6550F" w:rsidRDefault="001D70EB">
      <w:pPr>
        <w:pStyle w:val="ListParagraph"/>
        <w:numPr>
          <w:ilvl w:val="0"/>
          <w:numId w:val="50"/>
        </w:numPr>
      </w:pPr>
      <w:r w:rsidRPr="00F6550F">
        <w:t>What external trends could create new income opportunities?</w:t>
      </w:r>
    </w:p>
    <w:p w14:paraId="1D37D8FF" w14:textId="77777777" w:rsidR="001D70EB" w:rsidRPr="00F6550F" w:rsidRDefault="001D70EB">
      <w:pPr>
        <w:pStyle w:val="ListParagraph"/>
        <w:numPr>
          <w:ilvl w:val="0"/>
          <w:numId w:val="50"/>
        </w:numPr>
      </w:pPr>
      <w:r w:rsidRPr="00F6550F">
        <w:t>What financial risks do we need to plan for before diversifying income?</w:t>
      </w:r>
    </w:p>
    <w:p w14:paraId="028C63C4" w14:textId="77777777" w:rsidR="001D70EB" w:rsidRPr="00F6550F" w:rsidRDefault="001D70EB">
      <w:pPr>
        <w:pStyle w:val="ListParagraph"/>
        <w:numPr>
          <w:ilvl w:val="0"/>
          <w:numId w:val="50"/>
        </w:numPr>
      </w:pPr>
      <w:r w:rsidRPr="00F6550F">
        <w:t>Where could partnerships help us turn opportunities into income?</w:t>
      </w:r>
    </w:p>
    <w:p w14:paraId="392D183E" w14:textId="77777777" w:rsidR="001D70EB" w:rsidRPr="00F6550F" w:rsidRDefault="001D70EB" w:rsidP="007558A1">
      <w:pPr>
        <w:pStyle w:val="Heading3"/>
      </w:pPr>
      <w:bookmarkStart w:id="47" w:name="_Toc240964382"/>
      <w:r w:rsidRPr="00F6550F">
        <w:t>Output</w:t>
      </w:r>
      <w:bookmarkEnd w:id="47"/>
    </w:p>
    <w:p w14:paraId="5550D23A" w14:textId="25481D35" w:rsidR="001D70EB" w:rsidRPr="00F6550F" w:rsidRDefault="001D70EB" w:rsidP="001D70EB">
      <w:pPr>
        <w:rPr>
          <w:rFonts w:ascii="Arial" w:hAnsi="Arial" w:cs="Arial"/>
        </w:rPr>
      </w:pPr>
      <w:r w:rsidRPr="00F6550F">
        <w:t>By the end of the exercise, you should have:</w:t>
      </w:r>
    </w:p>
    <w:p w14:paraId="189DDEBA" w14:textId="77777777" w:rsidR="001D70EB" w:rsidRPr="007558A1" w:rsidRDefault="001D70EB">
      <w:pPr>
        <w:pStyle w:val="ListParagraph"/>
        <w:numPr>
          <w:ilvl w:val="0"/>
          <w:numId w:val="51"/>
        </w:numPr>
      </w:pPr>
      <w:r w:rsidRPr="007558A1">
        <w:t>A clear, shared SWOT analysis</w:t>
      </w:r>
    </w:p>
    <w:p w14:paraId="7B764F5F" w14:textId="77777777" w:rsidR="001D70EB" w:rsidRPr="007558A1" w:rsidRDefault="001D70EB">
      <w:pPr>
        <w:pStyle w:val="ListParagraph"/>
        <w:numPr>
          <w:ilvl w:val="0"/>
          <w:numId w:val="51"/>
        </w:numPr>
      </w:pPr>
      <w:r w:rsidRPr="007558A1">
        <w:t>A shortlist of key strategic insights</w:t>
      </w:r>
    </w:p>
    <w:p w14:paraId="04CFEC7F" w14:textId="77777777" w:rsidR="001D70EB" w:rsidRPr="007558A1" w:rsidRDefault="001D70EB">
      <w:pPr>
        <w:pStyle w:val="ListParagraph"/>
        <w:numPr>
          <w:ilvl w:val="0"/>
          <w:numId w:val="51"/>
        </w:numPr>
      </w:pPr>
      <w:r w:rsidRPr="007558A1">
        <w:t>Identification of strengths that could support income generation</w:t>
      </w:r>
    </w:p>
    <w:p w14:paraId="37B076B7" w14:textId="77777777" w:rsidR="001D70EB" w:rsidRPr="007558A1" w:rsidRDefault="001D70EB">
      <w:pPr>
        <w:pStyle w:val="ListParagraph"/>
        <w:numPr>
          <w:ilvl w:val="0"/>
          <w:numId w:val="51"/>
        </w:numPr>
      </w:pPr>
      <w:r w:rsidRPr="007558A1">
        <w:t>Awareness of barriers that may need investment or support</w:t>
      </w:r>
    </w:p>
    <w:p w14:paraId="14E5773C" w14:textId="61D5345D" w:rsidR="001D70EB" w:rsidRPr="007558A1" w:rsidRDefault="001D70EB">
      <w:pPr>
        <w:pStyle w:val="ListParagraph"/>
        <w:numPr>
          <w:ilvl w:val="0"/>
          <w:numId w:val="51"/>
        </w:numPr>
        <w:rPr>
          <w:rFonts w:ascii="Arial" w:hAnsi="Arial" w:cs="Arial"/>
        </w:rPr>
      </w:pPr>
      <w:r w:rsidRPr="007558A1">
        <w:t>A clearer sense of realistic opportunities for diversification</w:t>
      </w:r>
    </w:p>
    <w:p w14:paraId="487CDA7A" w14:textId="413FB2D6" w:rsidR="001D70EB" w:rsidRPr="00F6550F" w:rsidRDefault="001D70EB" w:rsidP="007558A1">
      <w:pPr>
        <w:pStyle w:val="Heading3"/>
        <w:rPr>
          <w:rFonts w:ascii="Arial" w:hAnsi="Arial" w:cs="Arial"/>
          <w:b/>
          <w:bCs/>
        </w:rPr>
      </w:pPr>
      <w:bookmarkStart w:id="48" w:name="_Toc240964383"/>
      <w:r w:rsidRPr="00F6550F">
        <w:t>Key insight</w:t>
      </w:r>
      <w:bookmarkEnd w:id="48"/>
    </w:p>
    <w:p w14:paraId="78D644B9" w14:textId="77777777" w:rsidR="001D70EB" w:rsidRDefault="001D70EB" w:rsidP="007558A1">
      <w:r w:rsidRPr="00F6550F">
        <w:t>SWOT is most valuable when it is honest and realistic. The goal is not to create a perfect picture, but to understand where your organisation is strong enough to act, and where you may need support before expanding income activity.</w:t>
      </w:r>
    </w:p>
    <w:p w14:paraId="4F175535" w14:textId="77777777" w:rsidR="001D70EB" w:rsidRDefault="001D70EB" w:rsidP="001D70EB">
      <w:pPr>
        <w:rPr>
          <w:rFonts w:ascii="Arial" w:hAnsi="Arial" w:cs="Arial"/>
          <w:b/>
          <w:bCs/>
          <w:u w:val="single"/>
        </w:rPr>
      </w:pPr>
    </w:p>
    <w:p w14:paraId="4D2CB097" w14:textId="77777777" w:rsidR="001D70EB" w:rsidRDefault="001D70EB" w:rsidP="001D70EB">
      <w:pPr>
        <w:rPr>
          <w:rFonts w:ascii="Arial" w:hAnsi="Arial" w:cs="Arial"/>
          <w:b/>
          <w:bCs/>
          <w:u w:val="single"/>
        </w:rPr>
      </w:pPr>
    </w:p>
    <w:p w14:paraId="467F5EA2" w14:textId="77777777" w:rsidR="001D70EB" w:rsidRPr="003D4053" w:rsidRDefault="001D70EB" w:rsidP="001D70EB">
      <w:pPr>
        <w:rPr>
          <w:rFonts w:ascii="Arial" w:hAnsi="Arial" w:cs="Arial"/>
          <w:b/>
          <w:bCs/>
          <w:u w:val="single"/>
        </w:rPr>
      </w:pPr>
    </w:p>
    <w:p w14:paraId="1F5E3529" w14:textId="77777777" w:rsidR="001D70EB" w:rsidRPr="00F6550F" w:rsidRDefault="001D70EB" w:rsidP="001D70EB">
      <w:pPr>
        <w:rPr>
          <w:rFonts w:ascii="Arial" w:hAnsi="Arial" w:cs="Arial"/>
        </w:rPr>
      </w:pPr>
    </w:p>
    <w:p w14:paraId="7C2A243B" w14:textId="77777777" w:rsidR="001D70EB" w:rsidRPr="00F6550F" w:rsidRDefault="001D70EB" w:rsidP="001D70EB">
      <w:pPr>
        <w:rPr>
          <w:rFonts w:ascii="Arial" w:hAnsi="Arial" w:cs="Arial"/>
        </w:rPr>
      </w:pPr>
    </w:p>
    <w:p w14:paraId="77BCF06E" w14:textId="77777777" w:rsidR="001D70EB" w:rsidRPr="00F6550F" w:rsidRDefault="001D70EB" w:rsidP="001D70EB">
      <w:pPr>
        <w:rPr>
          <w:rFonts w:ascii="Arial" w:hAnsi="Arial" w:cs="Arial"/>
          <w:b/>
          <w:bCs/>
          <w:color w:val="000000"/>
        </w:rPr>
      </w:pPr>
      <w:r w:rsidRPr="00F6550F">
        <w:rPr>
          <w:rFonts w:ascii="Arial" w:hAnsi="Arial" w:cs="Arial"/>
          <w:b/>
          <w:bCs/>
          <w:color w:val="000000"/>
        </w:rPr>
        <w:br w:type="page"/>
      </w:r>
    </w:p>
    <w:p w14:paraId="266095B0" w14:textId="77777777" w:rsidR="001D70EB" w:rsidRPr="00F6550F" w:rsidRDefault="001D70EB" w:rsidP="001D70EB">
      <w:pPr>
        <w:rPr>
          <w:rFonts w:ascii="Arial" w:hAnsi="Arial" w:cs="Arial"/>
          <w:b/>
          <w:bCs/>
          <w:color w:val="000000"/>
        </w:rPr>
      </w:pPr>
    </w:p>
    <w:p w14:paraId="61AB8485" w14:textId="77777777" w:rsidR="001D70EB" w:rsidRPr="00F6550F" w:rsidRDefault="001D70EB" w:rsidP="007558A1">
      <w:pPr>
        <w:pStyle w:val="Heading2"/>
      </w:pPr>
      <w:bookmarkStart w:id="49" w:name="_Toc228878862"/>
      <w:bookmarkStart w:id="50" w:name="_Toc240964384"/>
      <w:r w:rsidRPr="00F6550F">
        <w:t>PESTLE Analysis</w:t>
      </w:r>
      <w:bookmarkEnd w:id="49"/>
      <w:bookmarkEnd w:id="50"/>
    </w:p>
    <w:p w14:paraId="067DA3D3" w14:textId="77777777" w:rsidR="007558A1" w:rsidRDefault="001D70EB" w:rsidP="007558A1">
      <w:pPr>
        <w:pStyle w:val="Heading3"/>
        <w:rPr>
          <w:rStyle w:val="Strong"/>
          <w:rFonts w:ascii="Roboto Light" w:hAnsi="Roboto Light"/>
          <w:b w:val="0"/>
          <w:bCs w:val="0"/>
        </w:rPr>
      </w:pPr>
      <w:bookmarkStart w:id="51" w:name="_Toc240964385"/>
      <w:r w:rsidRPr="007558A1">
        <w:rPr>
          <w:rStyle w:val="Strong"/>
          <w:b w:val="0"/>
          <w:bCs w:val="0"/>
        </w:rPr>
        <w:t>Purpose</w:t>
      </w:r>
      <w:bookmarkEnd w:id="51"/>
    </w:p>
    <w:p w14:paraId="2395B07E" w14:textId="7BDDEFA4" w:rsidR="001D70EB" w:rsidRPr="00F6550F" w:rsidRDefault="001D70EB" w:rsidP="007558A1">
      <w:r w:rsidRPr="00F6550F">
        <w:t>To understand the wider external environment that may influence your organisation’s ability to diversify income. This helps identify both opportunities and risks outside your direct control.</w:t>
      </w:r>
    </w:p>
    <w:p w14:paraId="40A09F53" w14:textId="77777777" w:rsidR="001D70EB" w:rsidRPr="00F6550F" w:rsidRDefault="001D70EB" w:rsidP="007558A1">
      <w:r w:rsidRPr="00F6550F">
        <w:t>This tool works best as a group discussion, allowing different perspectives to shape a fuller understanding of external factors.</w:t>
      </w:r>
    </w:p>
    <w:p w14:paraId="28B55E14" w14:textId="77777777" w:rsidR="001D70EB" w:rsidRPr="00F6550F" w:rsidRDefault="001D70EB" w:rsidP="007558A1">
      <w:pPr>
        <w:pStyle w:val="Heading3"/>
      </w:pPr>
      <w:bookmarkStart w:id="52" w:name="_Toc240964386"/>
      <w:r w:rsidRPr="00F6550F">
        <w:t>Framework</w:t>
      </w:r>
      <w:bookmarkEnd w:id="52"/>
    </w:p>
    <w:p w14:paraId="43A57C3B" w14:textId="0ACC062D" w:rsidR="007558A1" w:rsidRDefault="001D70EB" w:rsidP="007558A1">
      <w:r w:rsidRPr="00F6550F">
        <w:t>Work through each area and consider how it may affect your organisation now and in the future.</w:t>
      </w:r>
    </w:p>
    <w:p w14:paraId="5015B2EE" w14:textId="77777777" w:rsidR="007558A1" w:rsidRDefault="007558A1">
      <w:pPr>
        <w:spacing w:line="259" w:lineRule="auto"/>
      </w:pPr>
      <w:r>
        <w:br w:type="page"/>
      </w:r>
    </w:p>
    <w:p w14:paraId="00926226" w14:textId="77777777" w:rsidR="001D70EB" w:rsidRPr="00F6550F" w:rsidRDefault="001D70EB" w:rsidP="007558A1">
      <w:pPr>
        <w:rPr>
          <w:rFonts w:ascii="Arial" w:hAnsi="Arial" w:cs="Arial"/>
          <w:color w:val="000000"/>
        </w:rPr>
      </w:pPr>
    </w:p>
    <w:tbl>
      <w:tblPr>
        <w:tblStyle w:val="TableGrid"/>
        <w:tblW w:w="0" w:type="auto"/>
        <w:tblLook w:val="04A0" w:firstRow="1" w:lastRow="0" w:firstColumn="1" w:lastColumn="0" w:noHBand="0" w:noVBand="1"/>
      </w:tblPr>
      <w:tblGrid>
        <w:gridCol w:w="1764"/>
        <w:gridCol w:w="7724"/>
      </w:tblGrid>
      <w:tr w:rsidR="001D70EB" w:rsidRPr="007558A1" w14:paraId="1E18C70A" w14:textId="77777777" w:rsidTr="00F174EE">
        <w:tc>
          <w:tcPr>
            <w:tcW w:w="1271" w:type="dxa"/>
            <w:shd w:val="clear" w:color="auto" w:fill="E4BC1F" w:themeFill="accent4"/>
          </w:tcPr>
          <w:p w14:paraId="3E9BAE96" w14:textId="77777777" w:rsidR="001D70EB" w:rsidRPr="00F174EE" w:rsidRDefault="001D70EB" w:rsidP="00A538CC">
            <w:pPr>
              <w:rPr>
                <w:rFonts w:ascii="Roboto Medium" w:hAnsi="Roboto Medium" w:cs="Arial"/>
                <w:b/>
                <w:bCs/>
                <w:color w:val="FFFFFF" w:themeColor="background1"/>
              </w:rPr>
            </w:pPr>
            <w:r w:rsidRPr="00F174EE">
              <w:rPr>
                <w:rFonts w:ascii="Roboto Medium" w:hAnsi="Roboto Medium" w:cs="Arial"/>
                <w:b/>
                <w:bCs/>
                <w:color w:val="FFFFFF" w:themeColor="background1"/>
              </w:rPr>
              <w:t>Political</w:t>
            </w:r>
          </w:p>
        </w:tc>
        <w:tc>
          <w:tcPr>
            <w:tcW w:w="7745" w:type="dxa"/>
          </w:tcPr>
          <w:p w14:paraId="75859172" w14:textId="77777777" w:rsidR="001D70EB" w:rsidRPr="007558A1" w:rsidRDefault="001D70EB" w:rsidP="00A538CC">
            <w:pPr>
              <w:pStyle w:val="NormalWeb"/>
              <w:rPr>
                <w:rFonts w:ascii="Roboto Light" w:hAnsi="Roboto Light" w:cs="Arial"/>
                <w:color w:val="000000"/>
              </w:rPr>
            </w:pPr>
            <w:r w:rsidRPr="007558A1">
              <w:rPr>
                <w:rFonts w:ascii="Roboto Light" w:hAnsi="Roboto Light" w:cs="Arial"/>
                <w:color w:val="000000"/>
              </w:rPr>
              <w:t>Government policy, funding priorities, local and national regulation</w:t>
            </w:r>
          </w:p>
          <w:p w14:paraId="2029C444" w14:textId="77777777" w:rsidR="001D70EB" w:rsidRPr="007558A1" w:rsidRDefault="001D70EB">
            <w:pPr>
              <w:numPr>
                <w:ilvl w:val="0"/>
                <w:numId w:val="17"/>
              </w:numPr>
              <w:spacing w:before="100" w:beforeAutospacing="1" w:after="100" w:afterAutospacing="1"/>
              <w:rPr>
                <w:rFonts w:cs="Arial"/>
                <w:color w:val="000000"/>
              </w:rPr>
            </w:pPr>
            <w:r w:rsidRPr="007558A1">
              <w:rPr>
                <w:rFonts w:cs="Arial"/>
                <w:color w:val="000000"/>
              </w:rPr>
              <w:t>Are there changes in public funding priorities?</w:t>
            </w:r>
          </w:p>
          <w:p w14:paraId="7D5B364C" w14:textId="77777777" w:rsidR="001D70EB" w:rsidRPr="007558A1" w:rsidRDefault="001D70EB">
            <w:pPr>
              <w:numPr>
                <w:ilvl w:val="0"/>
                <w:numId w:val="17"/>
              </w:numPr>
              <w:spacing w:before="100" w:beforeAutospacing="1" w:after="100" w:afterAutospacing="1"/>
              <w:rPr>
                <w:rFonts w:cs="Arial"/>
                <w:color w:val="000000"/>
              </w:rPr>
            </w:pPr>
            <w:r w:rsidRPr="007558A1">
              <w:rPr>
                <w:rFonts w:cs="Arial"/>
                <w:color w:val="000000"/>
              </w:rPr>
              <w:t>Are there new strategies supporting climate or community action?</w:t>
            </w:r>
          </w:p>
          <w:p w14:paraId="2F3EFA65" w14:textId="77777777" w:rsidR="001D70EB" w:rsidRPr="007558A1" w:rsidRDefault="001D70EB" w:rsidP="00A538CC">
            <w:pPr>
              <w:pStyle w:val="NormalWeb"/>
              <w:rPr>
                <w:rFonts w:ascii="Roboto Light" w:hAnsi="Roboto Light" w:cs="Arial"/>
                <w:color w:val="000000"/>
              </w:rPr>
            </w:pPr>
          </w:p>
        </w:tc>
      </w:tr>
      <w:tr w:rsidR="001D70EB" w:rsidRPr="007558A1" w14:paraId="677277F4" w14:textId="77777777" w:rsidTr="00F174EE">
        <w:tc>
          <w:tcPr>
            <w:tcW w:w="1271" w:type="dxa"/>
            <w:shd w:val="clear" w:color="auto" w:fill="E4BC1F" w:themeFill="accent4"/>
          </w:tcPr>
          <w:p w14:paraId="37989603" w14:textId="77777777" w:rsidR="001D70EB" w:rsidRPr="00F174EE" w:rsidRDefault="001D70EB" w:rsidP="00A538CC">
            <w:pPr>
              <w:rPr>
                <w:rFonts w:ascii="Roboto Medium" w:hAnsi="Roboto Medium" w:cs="Arial"/>
                <w:b/>
                <w:bCs/>
                <w:color w:val="FFFFFF" w:themeColor="background1"/>
              </w:rPr>
            </w:pPr>
            <w:r w:rsidRPr="00F174EE">
              <w:rPr>
                <w:rFonts w:ascii="Roboto Medium" w:hAnsi="Roboto Medium" w:cs="Arial"/>
                <w:b/>
                <w:bCs/>
                <w:color w:val="FFFFFF" w:themeColor="background1"/>
              </w:rPr>
              <w:t>Economic</w:t>
            </w:r>
          </w:p>
          <w:p w14:paraId="73BFC096" w14:textId="77777777" w:rsidR="001D70EB" w:rsidRPr="00F174EE" w:rsidRDefault="001D70EB" w:rsidP="00A538CC">
            <w:pPr>
              <w:rPr>
                <w:rFonts w:ascii="Roboto Medium" w:hAnsi="Roboto Medium" w:cs="Arial"/>
                <w:b/>
                <w:bCs/>
                <w:color w:val="FFFFFF" w:themeColor="background1"/>
              </w:rPr>
            </w:pPr>
          </w:p>
        </w:tc>
        <w:tc>
          <w:tcPr>
            <w:tcW w:w="7745" w:type="dxa"/>
          </w:tcPr>
          <w:p w14:paraId="1E4C2FFB" w14:textId="77777777" w:rsidR="001D70EB" w:rsidRPr="007558A1" w:rsidRDefault="001D70EB" w:rsidP="00A538CC">
            <w:pPr>
              <w:pStyle w:val="NormalWeb"/>
              <w:rPr>
                <w:rFonts w:ascii="Roboto Light" w:hAnsi="Roboto Light" w:cs="Arial"/>
                <w:color w:val="000000"/>
              </w:rPr>
            </w:pPr>
            <w:r w:rsidRPr="007558A1">
              <w:rPr>
                <w:rFonts w:ascii="Roboto Light" w:hAnsi="Roboto Light" w:cs="Arial"/>
                <w:color w:val="000000"/>
              </w:rPr>
              <w:t>Cost of living, funding availability, local economy</w:t>
            </w:r>
          </w:p>
          <w:p w14:paraId="6BD982D4" w14:textId="77777777" w:rsidR="001D70EB" w:rsidRPr="007558A1" w:rsidRDefault="001D70EB">
            <w:pPr>
              <w:numPr>
                <w:ilvl w:val="0"/>
                <w:numId w:val="18"/>
              </w:numPr>
              <w:spacing w:before="100" w:beforeAutospacing="1" w:after="100" w:afterAutospacing="1"/>
              <w:rPr>
                <w:rFonts w:cs="Arial"/>
                <w:color w:val="000000"/>
              </w:rPr>
            </w:pPr>
            <w:r w:rsidRPr="007558A1">
              <w:rPr>
                <w:rFonts w:cs="Arial"/>
                <w:color w:val="000000"/>
              </w:rPr>
              <w:t>How are rising costs affecting us or our users?</w:t>
            </w:r>
          </w:p>
          <w:p w14:paraId="127CE645" w14:textId="77777777" w:rsidR="001D70EB" w:rsidRPr="007558A1" w:rsidRDefault="001D70EB">
            <w:pPr>
              <w:numPr>
                <w:ilvl w:val="0"/>
                <w:numId w:val="18"/>
              </w:numPr>
              <w:spacing w:before="100" w:beforeAutospacing="1" w:after="100" w:afterAutospacing="1"/>
              <w:rPr>
                <w:rFonts w:cs="Arial"/>
                <w:color w:val="000000"/>
              </w:rPr>
            </w:pPr>
            <w:r w:rsidRPr="007558A1">
              <w:rPr>
                <w:rFonts w:cs="Arial"/>
                <w:color w:val="000000"/>
              </w:rPr>
              <w:t>Is funding becoming more or less competitive?</w:t>
            </w:r>
          </w:p>
          <w:p w14:paraId="5C9AA43B" w14:textId="77777777" w:rsidR="001D70EB" w:rsidRPr="007558A1" w:rsidRDefault="001D70EB">
            <w:pPr>
              <w:numPr>
                <w:ilvl w:val="0"/>
                <w:numId w:val="18"/>
              </w:numPr>
              <w:spacing w:before="100" w:beforeAutospacing="1" w:after="100" w:afterAutospacing="1"/>
              <w:rPr>
                <w:rFonts w:cs="Arial"/>
                <w:color w:val="000000"/>
              </w:rPr>
            </w:pPr>
            <w:r w:rsidRPr="007558A1">
              <w:rPr>
                <w:rFonts w:cs="Arial"/>
                <w:color w:val="000000"/>
              </w:rPr>
              <w:t>Are there new local economic opportunities?</w:t>
            </w:r>
          </w:p>
          <w:p w14:paraId="339B49FF" w14:textId="77777777" w:rsidR="001D70EB" w:rsidRPr="007558A1" w:rsidRDefault="001D70EB" w:rsidP="00A538CC">
            <w:pPr>
              <w:pStyle w:val="NormalWeb"/>
              <w:rPr>
                <w:rFonts w:ascii="Roboto Light" w:hAnsi="Roboto Light" w:cs="Arial"/>
                <w:color w:val="000000"/>
              </w:rPr>
            </w:pPr>
          </w:p>
        </w:tc>
      </w:tr>
      <w:tr w:rsidR="001D70EB" w:rsidRPr="007558A1" w14:paraId="69ACE9AD" w14:textId="77777777" w:rsidTr="00F174EE">
        <w:tc>
          <w:tcPr>
            <w:tcW w:w="1271" w:type="dxa"/>
            <w:shd w:val="clear" w:color="auto" w:fill="E4BC1F" w:themeFill="accent4"/>
          </w:tcPr>
          <w:p w14:paraId="2D70ADF3" w14:textId="77777777" w:rsidR="001D70EB" w:rsidRPr="00F174EE" w:rsidRDefault="001D70EB" w:rsidP="00A538CC">
            <w:pPr>
              <w:rPr>
                <w:rFonts w:ascii="Roboto Medium" w:hAnsi="Roboto Medium" w:cs="Arial"/>
                <w:b/>
                <w:bCs/>
                <w:color w:val="FFFFFF" w:themeColor="background1"/>
              </w:rPr>
            </w:pPr>
            <w:r w:rsidRPr="00F174EE">
              <w:rPr>
                <w:rFonts w:ascii="Roboto Medium" w:hAnsi="Roboto Medium" w:cs="Arial"/>
                <w:b/>
                <w:bCs/>
                <w:color w:val="FFFFFF" w:themeColor="background1"/>
              </w:rPr>
              <w:t>Social</w:t>
            </w:r>
          </w:p>
          <w:p w14:paraId="56CE02BE" w14:textId="77777777" w:rsidR="001D70EB" w:rsidRPr="00F174EE" w:rsidRDefault="001D70EB" w:rsidP="00A538CC">
            <w:pPr>
              <w:rPr>
                <w:rFonts w:ascii="Roboto Medium" w:hAnsi="Roboto Medium" w:cs="Arial"/>
                <w:b/>
                <w:bCs/>
                <w:color w:val="FFFFFF" w:themeColor="background1"/>
              </w:rPr>
            </w:pPr>
          </w:p>
        </w:tc>
        <w:tc>
          <w:tcPr>
            <w:tcW w:w="7745" w:type="dxa"/>
          </w:tcPr>
          <w:p w14:paraId="384C0718" w14:textId="77777777" w:rsidR="001D70EB" w:rsidRPr="007558A1" w:rsidRDefault="001D70EB" w:rsidP="00A538CC">
            <w:pPr>
              <w:pStyle w:val="NormalWeb"/>
              <w:rPr>
                <w:rFonts w:ascii="Roboto Light" w:hAnsi="Roboto Light" w:cs="Arial"/>
                <w:color w:val="000000"/>
              </w:rPr>
            </w:pPr>
            <w:r w:rsidRPr="007558A1">
              <w:rPr>
                <w:rFonts w:ascii="Roboto Light" w:hAnsi="Roboto Light" w:cs="Arial"/>
                <w:color w:val="000000"/>
              </w:rPr>
              <w:t>Community needs, behaviours, and public attitudes</w:t>
            </w:r>
          </w:p>
          <w:p w14:paraId="57B8F5EA" w14:textId="77777777" w:rsidR="001D70EB" w:rsidRPr="007558A1" w:rsidRDefault="001D70EB">
            <w:pPr>
              <w:numPr>
                <w:ilvl w:val="0"/>
                <w:numId w:val="19"/>
              </w:numPr>
              <w:spacing w:before="100" w:beforeAutospacing="1" w:after="100" w:afterAutospacing="1"/>
              <w:rPr>
                <w:rFonts w:cs="Arial"/>
                <w:color w:val="000000"/>
              </w:rPr>
            </w:pPr>
            <w:r w:rsidRPr="007558A1">
              <w:rPr>
                <w:rFonts w:cs="Arial"/>
                <w:color w:val="000000"/>
              </w:rPr>
              <w:t>What are local community priorities right now?</w:t>
            </w:r>
          </w:p>
          <w:p w14:paraId="6DBEF5CF" w14:textId="77777777" w:rsidR="001D70EB" w:rsidRPr="007558A1" w:rsidRDefault="001D70EB">
            <w:pPr>
              <w:numPr>
                <w:ilvl w:val="0"/>
                <w:numId w:val="19"/>
              </w:numPr>
              <w:spacing w:before="100" w:beforeAutospacing="1" w:after="100" w:afterAutospacing="1"/>
              <w:rPr>
                <w:rFonts w:cs="Arial"/>
                <w:color w:val="000000"/>
              </w:rPr>
            </w:pPr>
            <w:r w:rsidRPr="007558A1">
              <w:rPr>
                <w:rFonts w:cs="Arial"/>
                <w:color w:val="000000"/>
              </w:rPr>
              <w:t>Is public interest in environmental action increasing or changing?</w:t>
            </w:r>
          </w:p>
          <w:p w14:paraId="51E9044E" w14:textId="77777777" w:rsidR="001D70EB" w:rsidRPr="007558A1" w:rsidRDefault="001D70EB">
            <w:pPr>
              <w:numPr>
                <w:ilvl w:val="0"/>
                <w:numId w:val="19"/>
              </w:numPr>
              <w:spacing w:before="100" w:beforeAutospacing="1" w:after="100" w:afterAutospacing="1"/>
              <w:rPr>
                <w:rFonts w:cs="Arial"/>
                <w:color w:val="000000"/>
              </w:rPr>
            </w:pPr>
            <w:r w:rsidRPr="007558A1">
              <w:rPr>
                <w:rFonts w:cs="Arial"/>
                <w:color w:val="000000"/>
              </w:rPr>
              <w:t>Are there underserved groups we could support?</w:t>
            </w:r>
          </w:p>
          <w:p w14:paraId="7356F2C8" w14:textId="77777777" w:rsidR="001D70EB" w:rsidRPr="007558A1" w:rsidRDefault="001D70EB" w:rsidP="00A538CC">
            <w:pPr>
              <w:pStyle w:val="NormalWeb"/>
              <w:rPr>
                <w:rFonts w:ascii="Roboto Light" w:hAnsi="Roboto Light" w:cs="Arial"/>
                <w:color w:val="000000"/>
              </w:rPr>
            </w:pPr>
          </w:p>
        </w:tc>
      </w:tr>
      <w:tr w:rsidR="001D70EB" w:rsidRPr="007558A1" w14:paraId="04D028B3" w14:textId="77777777" w:rsidTr="00F174EE">
        <w:tc>
          <w:tcPr>
            <w:tcW w:w="1271" w:type="dxa"/>
            <w:shd w:val="clear" w:color="auto" w:fill="E4BC1F" w:themeFill="accent4"/>
          </w:tcPr>
          <w:p w14:paraId="298D77FA" w14:textId="77777777" w:rsidR="001D70EB" w:rsidRPr="00F174EE" w:rsidRDefault="001D70EB" w:rsidP="00A538CC">
            <w:pPr>
              <w:rPr>
                <w:rFonts w:ascii="Roboto Medium" w:hAnsi="Roboto Medium" w:cs="Arial"/>
                <w:b/>
                <w:bCs/>
                <w:color w:val="FFFFFF" w:themeColor="background1"/>
              </w:rPr>
            </w:pPr>
            <w:r w:rsidRPr="00F174EE">
              <w:rPr>
                <w:rFonts w:ascii="Roboto Medium" w:hAnsi="Roboto Medium" w:cs="Arial"/>
                <w:b/>
                <w:bCs/>
                <w:color w:val="FFFFFF" w:themeColor="background1"/>
              </w:rPr>
              <w:t>Technological</w:t>
            </w:r>
          </w:p>
          <w:p w14:paraId="33407B67" w14:textId="77777777" w:rsidR="001D70EB" w:rsidRPr="00F174EE" w:rsidRDefault="001D70EB" w:rsidP="00A538CC">
            <w:pPr>
              <w:rPr>
                <w:rFonts w:ascii="Roboto Medium" w:hAnsi="Roboto Medium" w:cs="Arial"/>
                <w:b/>
                <w:bCs/>
                <w:color w:val="FFFFFF" w:themeColor="background1"/>
              </w:rPr>
            </w:pPr>
          </w:p>
        </w:tc>
        <w:tc>
          <w:tcPr>
            <w:tcW w:w="7745" w:type="dxa"/>
          </w:tcPr>
          <w:p w14:paraId="4BCAE021" w14:textId="77777777" w:rsidR="001D70EB" w:rsidRPr="007558A1" w:rsidRDefault="001D70EB" w:rsidP="00A538CC">
            <w:pPr>
              <w:pStyle w:val="NormalWeb"/>
              <w:rPr>
                <w:rFonts w:ascii="Roboto Light" w:hAnsi="Roboto Light" w:cs="Arial"/>
                <w:color w:val="000000"/>
              </w:rPr>
            </w:pPr>
            <w:r w:rsidRPr="007558A1">
              <w:rPr>
                <w:rFonts w:ascii="Roboto Light" w:hAnsi="Roboto Light" w:cs="Arial"/>
                <w:color w:val="000000"/>
              </w:rPr>
              <w:t>Digital tools, platforms, and innovation</w:t>
            </w:r>
          </w:p>
          <w:p w14:paraId="4105374B" w14:textId="77777777" w:rsidR="001D70EB" w:rsidRPr="007558A1" w:rsidRDefault="001D70EB">
            <w:pPr>
              <w:numPr>
                <w:ilvl w:val="0"/>
                <w:numId w:val="20"/>
              </w:numPr>
              <w:spacing w:before="100" w:beforeAutospacing="1" w:after="100" w:afterAutospacing="1"/>
              <w:rPr>
                <w:rFonts w:cs="Arial"/>
                <w:color w:val="000000"/>
              </w:rPr>
            </w:pPr>
            <w:r w:rsidRPr="007558A1">
              <w:rPr>
                <w:rFonts w:cs="Arial"/>
                <w:color w:val="000000"/>
              </w:rPr>
              <w:t>Could online platforms help us reach new audiences?</w:t>
            </w:r>
          </w:p>
          <w:p w14:paraId="002701E8" w14:textId="77777777" w:rsidR="001D70EB" w:rsidRPr="007558A1" w:rsidRDefault="001D70EB">
            <w:pPr>
              <w:numPr>
                <w:ilvl w:val="0"/>
                <w:numId w:val="20"/>
              </w:numPr>
              <w:spacing w:before="100" w:beforeAutospacing="1" w:after="100" w:afterAutospacing="1"/>
              <w:rPr>
                <w:rFonts w:cs="Arial"/>
                <w:color w:val="000000"/>
              </w:rPr>
            </w:pPr>
            <w:r w:rsidRPr="007558A1">
              <w:rPr>
                <w:rFonts w:cs="Arial"/>
                <w:color w:val="000000"/>
              </w:rPr>
              <w:t>Are there new tools for fundraising, booking, or service delivery?</w:t>
            </w:r>
          </w:p>
          <w:p w14:paraId="7380C398" w14:textId="77777777" w:rsidR="001D70EB" w:rsidRPr="007558A1" w:rsidRDefault="001D70EB">
            <w:pPr>
              <w:numPr>
                <w:ilvl w:val="0"/>
                <w:numId w:val="20"/>
              </w:numPr>
              <w:spacing w:before="100" w:beforeAutospacing="1" w:after="100" w:afterAutospacing="1"/>
              <w:rPr>
                <w:rFonts w:cs="Arial"/>
                <w:color w:val="000000"/>
              </w:rPr>
            </w:pPr>
            <w:r w:rsidRPr="007558A1">
              <w:rPr>
                <w:rFonts w:cs="Arial"/>
                <w:color w:val="000000"/>
              </w:rPr>
              <w:t>How digitally accessible are our current services?</w:t>
            </w:r>
          </w:p>
          <w:p w14:paraId="2DDCA5C4" w14:textId="77777777" w:rsidR="001D70EB" w:rsidRPr="007558A1" w:rsidRDefault="001D70EB" w:rsidP="00A538CC">
            <w:pPr>
              <w:pStyle w:val="NormalWeb"/>
              <w:rPr>
                <w:rFonts w:ascii="Roboto Light" w:hAnsi="Roboto Light" w:cs="Arial"/>
                <w:color w:val="000000"/>
              </w:rPr>
            </w:pPr>
          </w:p>
        </w:tc>
      </w:tr>
      <w:tr w:rsidR="001D70EB" w:rsidRPr="007558A1" w14:paraId="5805A52F" w14:textId="77777777" w:rsidTr="00F174EE">
        <w:tc>
          <w:tcPr>
            <w:tcW w:w="1271" w:type="dxa"/>
            <w:shd w:val="clear" w:color="auto" w:fill="E4BC1F" w:themeFill="accent4"/>
          </w:tcPr>
          <w:p w14:paraId="40B5FBFF" w14:textId="77777777" w:rsidR="001D70EB" w:rsidRPr="00F174EE" w:rsidRDefault="001D70EB" w:rsidP="00A538CC">
            <w:pPr>
              <w:rPr>
                <w:rFonts w:ascii="Roboto Medium" w:hAnsi="Roboto Medium" w:cs="Arial"/>
                <w:b/>
                <w:bCs/>
                <w:color w:val="FFFFFF" w:themeColor="background1"/>
              </w:rPr>
            </w:pPr>
            <w:r w:rsidRPr="00F174EE">
              <w:rPr>
                <w:rFonts w:ascii="Roboto Medium" w:hAnsi="Roboto Medium" w:cs="Arial"/>
                <w:b/>
                <w:bCs/>
                <w:color w:val="FFFFFF" w:themeColor="background1"/>
              </w:rPr>
              <w:t>Legal</w:t>
            </w:r>
          </w:p>
          <w:p w14:paraId="20913C7B" w14:textId="77777777" w:rsidR="001D70EB" w:rsidRPr="00F174EE" w:rsidRDefault="001D70EB" w:rsidP="00A538CC">
            <w:pPr>
              <w:rPr>
                <w:rFonts w:ascii="Roboto Medium" w:hAnsi="Roboto Medium" w:cs="Arial"/>
                <w:b/>
                <w:bCs/>
                <w:color w:val="FFFFFF" w:themeColor="background1"/>
              </w:rPr>
            </w:pPr>
          </w:p>
        </w:tc>
        <w:tc>
          <w:tcPr>
            <w:tcW w:w="7745" w:type="dxa"/>
          </w:tcPr>
          <w:p w14:paraId="7ECA0229" w14:textId="77777777" w:rsidR="001D70EB" w:rsidRPr="007558A1" w:rsidRDefault="001D70EB" w:rsidP="00A538CC">
            <w:pPr>
              <w:pStyle w:val="NormalWeb"/>
              <w:rPr>
                <w:rFonts w:ascii="Roboto Light" w:hAnsi="Roboto Light" w:cs="Arial"/>
                <w:color w:val="000000"/>
              </w:rPr>
            </w:pPr>
            <w:r w:rsidRPr="007558A1">
              <w:rPr>
                <w:rFonts w:ascii="Roboto Light" w:hAnsi="Roboto Light" w:cs="Arial"/>
                <w:color w:val="000000"/>
              </w:rPr>
              <w:t>Charity law, trading regulations, compliance requirements</w:t>
            </w:r>
          </w:p>
          <w:p w14:paraId="26C1EA0A" w14:textId="77777777" w:rsidR="001D70EB" w:rsidRPr="007558A1" w:rsidRDefault="001D70EB">
            <w:pPr>
              <w:numPr>
                <w:ilvl w:val="0"/>
                <w:numId w:val="21"/>
              </w:numPr>
              <w:spacing w:before="100" w:beforeAutospacing="1" w:after="100" w:afterAutospacing="1"/>
              <w:rPr>
                <w:rFonts w:cs="Arial"/>
                <w:color w:val="000000"/>
              </w:rPr>
            </w:pPr>
            <w:r w:rsidRPr="007558A1">
              <w:rPr>
                <w:rFonts w:cs="Arial"/>
                <w:color w:val="000000"/>
              </w:rPr>
              <w:t>Are we aware of restrictions around trading or income generation?</w:t>
            </w:r>
          </w:p>
          <w:p w14:paraId="783C40F2" w14:textId="77777777" w:rsidR="001D70EB" w:rsidRPr="007558A1" w:rsidRDefault="001D70EB">
            <w:pPr>
              <w:numPr>
                <w:ilvl w:val="0"/>
                <w:numId w:val="21"/>
              </w:numPr>
              <w:spacing w:before="100" w:beforeAutospacing="1" w:after="100" w:afterAutospacing="1"/>
              <w:rPr>
                <w:rFonts w:cs="Arial"/>
                <w:color w:val="000000"/>
              </w:rPr>
            </w:pPr>
            <w:r w:rsidRPr="007558A1">
              <w:rPr>
                <w:rFonts w:cs="Arial"/>
                <w:color w:val="000000"/>
              </w:rPr>
              <w:t>Do we need to review our governance or legal structure?</w:t>
            </w:r>
          </w:p>
          <w:p w14:paraId="3A947069" w14:textId="77777777" w:rsidR="001D70EB" w:rsidRPr="007558A1" w:rsidRDefault="001D70EB">
            <w:pPr>
              <w:numPr>
                <w:ilvl w:val="0"/>
                <w:numId w:val="21"/>
              </w:numPr>
              <w:spacing w:before="100" w:beforeAutospacing="1" w:after="100" w:afterAutospacing="1"/>
              <w:rPr>
                <w:rFonts w:cs="Arial"/>
                <w:color w:val="000000"/>
              </w:rPr>
            </w:pPr>
            <w:r w:rsidRPr="007558A1">
              <w:rPr>
                <w:rFonts w:cs="Arial"/>
                <w:color w:val="000000"/>
              </w:rPr>
              <w:t>Are there new compliance requirements we should plan for?</w:t>
            </w:r>
          </w:p>
          <w:p w14:paraId="6BA94695" w14:textId="77777777" w:rsidR="001D70EB" w:rsidRPr="007558A1" w:rsidRDefault="001D70EB" w:rsidP="00A538CC">
            <w:pPr>
              <w:pStyle w:val="NormalWeb"/>
              <w:rPr>
                <w:rFonts w:ascii="Roboto Light" w:hAnsi="Roboto Light" w:cs="Arial"/>
                <w:color w:val="000000"/>
              </w:rPr>
            </w:pPr>
          </w:p>
        </w:tc>
      </w:tr>
      <w:tr w:rsidR="001D70EB" w:rsidRPr="007558A1" w14:paraId="21F16430" w14:textId="77777777" w:rsidTr="00F174EE">
        <w:tc>
          <w:tcPr>
            <w:tcW w:w="1271" w:type="dxa"/>
            <w:shd w:val="clear" w:color="auto" w:fill="E4BC1F" w:themeFill="accent4"/>
          </w:tcPr>
          <w:p w14:paraId="6B9EDB02" w14:textId="77777777" w:rsidR="001D70EB" w:rsidRPr="00F174EE" w:rsidRDefault="001D70EB" w:rsidP="00A538CC">
            <w:pPr>
              <w:rPr>
                <w:rFonts w:ascii="Roboto Medium" w:hAnsi="Roboto Medium" w:cs="Arial"/>
                <w:b/>
                <w:bCs/>
                <w:color w:val="FFFFFF" w:themeColor="background1"/>
              </w:rPr>
            </w:pPr>
            <w:r w:rsidRPr="00F174EE">
              <w:rPr>
                <w:rFonts w:ascii="Roboto Medium" w:hAnsi="Roboto Medium" w:cs="Arial"/>
                <w:b/>
                <w:bCs/>
                <w:color w:val="FFFFFF" w:themeColor="background1"/>
              </w:rPr>
              <w:t>Environmental</w:t>
            </w:r>
          </w:p>
          <w:p w14:paraId="4844BAE3" w14:textId="77777777" w:rsidR="001D70EB" w:rsidRPr="00F174EE" w:rsidRDefault="001D70EB" w:rsidP="00A538CC">
            <w:pPr>
              <w:rPr>
                <w:rFonts w:ascii="Roboto Medium" w:hAnsi="Roboto Medium" w:cs="Arial"/>
                <w:b/>
                <w:bCs/>
                <w:color w:val="FFFFFF" w:themeColor="background1"/>
              </w:rPr>
            </w:pPr>
          </w:p>
        </w:tc>
        <w:tc>
          <w:tcPr>
            <w:tcW w:w="7745" w:type="dxa"/>
          </w:tcPr>
          <w:p w14:paraId="0FC26452" w14:textId="77777777" w:rsidR="001D70EB" w:rsidRPr="007558A1" w:rsidRDefault="001D70EB" w:rsidP="00A538CC">
            <w:pPr>
              <w:pStyle w:val="NormalWeb"/>
              <w:rPr>
                <w:rFonts w:ascii="Roboto Light" w:hAnsi="Roboto Light" w:cs="Arial"/>
                <w:color w:val="000000"/>
              </w:rPr>
            </w:pPr>
            <w:r w:rsidRPr="007558A1">
              <w:rPr>
                <w:rFonts w:ascii="Roboto Light" w:hAnsi="Roboto Light" w:cs="Arial"/>
                <w:color w:val="000000"/>
              </w:rPr>
              <w:t>Climate change, biodiversity, and environmental pressures</w:t>
            </w:r>
          </w:p>
          <w:p w14:paraId="2F8F46B4" w14:textId="77777777" w:rsidR="001D70EB" w:rsidRPr="007558A1" w:rsidRDefault="001D70EB">
            <w:pPr>
              <w:numPr>
                <w:ilvl w:val="0"/>
                <w:numId w:val="22"/>
              </w:numPr>
              <w:spacing w:before="100" w:beforeAutospacing="1" w:after="100" w:afterAutospacing="1"/>
              <w:rPr>
                <w:rFonts w:cs="Arial"/>
                <w:color w:val="000000"/>
              </w:rPr>
            </w:pPr>
            <w:r w:rsidRPr="007558A1">
              <w:rPr>
                <w:rFonts w:cs="Arial"/>
                <w:color w:val="000000"/>
              </w:rPr>
              <w:t>How are environmental changes affecting our work?</w:t>
            </w:r>
          </w:p>
          <w:p w14:paraId="2698219D" w14:textId="77777777" w:rsidR="001D70EB" w:rsidRPr="007558A1" w:rsidRDefault="001D70EB">
            <w:pPr>
              <w:numPr>
                <w:ilvl w:val="0"/>
                <w:numId w:val="22"/>
              </w:numPr>
              <w:spacing w:before="100" w:beforeAutospacing="1" w:after="100" w:afterAutospacing="1"/>
              <w:rPr>
                <w:rFonts w:cs="Arial"/>
                <w:color w:val="000000"/>
              </w:rPr>
            </w:pPr>
            <w:r w:rsidRPr="007558A1">
              <w:rPr>
                <w:rFonts w:cs="Arial"/>
                <w:color w:val="000000"/>
              </w:rPr>
              <w:t>Are there emerging environmental priorities we could respond to?</w:t>
            </w:r>
          </w:p>
          <w:p w14:paraId="354E3CAF" w14:textId="77777777" w:rsidR="001D70EB" w:rsidRPr="007558A1" w:rsidRDefault="001D70EB">
            <w:pPr>
              <w:numPr>
                <w:ilvl w:val="0"/>
                <w:numId w:val="22"/>
              </w:numPr>
              <w:spacing w:before="100" w:beforeAutospacing="1" w:after="100" w:afterAutospacing="1"/>
              <w:rPr>
                <w:rFonts w:cs="Arial"/>
                <w:color w:val="000000"/>
              </w:rPr>
            </w:pPr>
            <w:r w:rsidRPr="007558A1">
              <w:rPr>
                <w:rFonts w:cs="Arial"/>
                <w:color w:val="000000"/>
              </w:rPr>
              <w:t>Could climate action create new funding or income opportunities?</w:t>
            </w:r>
          </w:p>
          <w:p w14:paraId="157AC557" w14:textId="77777777" w:rsidR="001D70EB" w:rsidRPr="007558A1" w:rsidRDefault="001D70EB" w:rsidP="00A538CC">
            <w:pPr>
              <w:pStyle w:val="NormalWeb"/>
              <w:rPr>
                <w:rFonts w:ascii="Roboto Light" w:hAnsi="Roboto Light" w:cs="Arial"/>
                <w:color w:val="000000"/>
              </w:rPr>
            </w:pPr>
          </w:p>
        </w:tc>
      </w:tr>
    </w:tbl>
    <w:p w14:paraId="449D4726" w14:textId="77777777" w:rsidR="001D70EB" w:rsidRPr="00F6550F" w:rsidRDefault="001D70EB" w:rsidP="001D70EB">
      <w:pPr>
        <w:pStyle w:val="NormalWeb"/>
        <w:rPr>
          <w:rFonts w:ascii="Arial" w:hAnsi="Arial" w:cs="Arial"/>
          <w:color w:val="000000"/>
        </w:rPr>
      </w:pPr>
    </w:p>
    <w:p w14:paraId="60BF621B" w14:textId="77777777" w:rsidR="001D70EB" w:rsidRPr="00F6550F" w:rsidRDefault="001D70EB" w:rsidP="007558A1">
      <w:pPr>
        <w:pStyle w:val="Heading3"/>
      </w:pPr>
      <w:bookmarkStart w:id="53" w:name="_Toc240964387"/>
      <w:r w:rsidRPr="00F6550F">
        <w:t>Key Questions</w:t>
      </w:r>
      <w:bookmarkEnd w:id="53"/>
    </w:p>
    <w:p w14:paraId="292395D4" w14:textId="77777777" w:rsidR="001D70EB" w:rsidRPr="00F6550F" w:rsidRDefault="001D70EB" w:rsidP="007558A1">
      <w:r w:rsidRPr="00F6550F">
        <w:t>Use these to guide discussion:</w:t>
      </w:r>
    </w:p>
    <w:p w14:paraId="5537AEB2" w14:textId="77777777" w:rsidR="001D70EB" w:rsidRPr="00F6550F" w:rsidRDefault="001D70EB">
      <w:pPr>
        <w:pStyle w:val="ListParagraph"/>
        <w:numPr>
          <w:ilvl w:val="0"/>
          <w:numId w:val="52"/>
        </w:numPr>
      </w:pPr>
      <w:r w:rsidRPr="00F6550F">
        <w:t>What external changes could affect our income generation plans?</w:t>
      </w:r>
    </w:p>
    <w:p w14:paraId="5435C3D8" w14:textId="77777777" w:rsidR="001D70EB" w:rsidRPr="00F6550F" w:rsidRDefault="001D70EB">
      <w:pPr>
        <w:pStyle w:val="ListParagraph"/>
        <w:numPr>
          <w:ilvl w:val="0"/>
          <w:numId w:val="52"/>
        </w:numPr>
      </w:pPr>
      <w:r w:rsidRPr="00F6550F">
        <w:t>Where are new opportunities emerging (funding, partnerships, demand)?</w:t>
      </w:r>
    </w:p>
    <w:p w14:paraId="2DA725DD" w14:textId="77777777" w:rsidR="001D70EB" w:rsidRPr="00F6550F" w:rsidRDefault="001D70EB">
      <w:pPr>
        <w:pStyle w:val="ListParagraph"/>
        <w:numPr>
          <w:ilvl w:val="0"/>
          <w:numId w:val="52"/>
        </w:numPr>
      </w:pPr>
      <w:r w:rsidRPr="00F6550F">
        <w:t>What risks or changes do we need to monitor over time?</w:t>
      </w:r>
    </w:p>
    <w:p w14:paraId="00645473" w14:textId="77777777" w:rsidR="001D70EB" w:rsidRPr="00F6550F" w:rsidRDefault="001D70EB">
      <w:pPr>
        <w:pStyle w:val="ListParagraph"/>
        <w:numPr>
          <w:ilvl w:val="0"/>
          <w:numId w:val="52"/>
        </w:numPr>
      </w:pPr>
      <w:r w:rsidRPr="00F6550F">
        <w:t>How might external trends influence our long-term sustainability?</w:t>
      </w:r>
    </w:p>
    <w:p w14:paraId="713D8D2D" w14:textId="77777777" w:rsidR="001D70EB" w:rsidRPr="00F6550F" w:rsidRDefault="001D70EB" w:rsidP="007558A1">
      <w:pPr>
        <w:pStyle w:val="Heading3"/>
      </w:pPr>
      <w:bookmarkStart w:id="54" w:name="_Toc240964388"/>
      <w:r w:rsidRPr="00F6550F">
        <w:t>Output</w:t>
      </w:r>
      <w:bookmarkEnd w:id="54"/>
    </w:p>
    <w:p w14:paraId="615DDFA5" w14:textId="77777777" w:rsidR="001D70EB" w:rsidRPr="00F6550F" w:rsidRDefault="001D70EB" w:rsidP="007558A1">
      <w:r w:rsidRPr="00F6550F">
        <w:t>By the end of the exercise, you should have:</w:t>
      </w:r>
    </w:p>
    <w:p w14:paraId="6959B726" w14:textId="77777777" w:rsidR="001D70EB" w:rsidRPr="00F6550F" w:rsidRDefault="001D70EB">
      <w:pPr>
        <w:pStyle w:val="ListParagraph"/>
        <w:numPr>
          <w:ilvl w:val="0"/>
          <w:numId w:val="53"/>
        </w:numPr>
      </w:pPr>
      <w:r w:rsidRPr="00F6550F">
        <w:t>A list of key external drivers affecting your organisation</w:t>
      </w:r>
    </w:p>
    <w:p w14:paraId="31D41076" w14:textId="77777777" w:rsidR="001D70EB" w:rsidRPr="00F6550F" w:rsidRDefault="001D70EB">
      <w:pPr>
        <w:pStyle w:val="ListParagraph"/>
        <w:numPr>
          <w:ilvl w:val="0"/>
          <w:numId w:val="53"/>
        </w:numPr>
      </w:pPr>
      <w:r w:rsidRPr="00F6550F">
        <w:t>A clearer understanding of emerging opportunities</w:t>
      </w:r>
    </w:p>
    <w:p w14:paraId="2F8848AC" w14:textId="77777777" w:rsidR="001D70EB" w:rsidRPr="00F6550F" w:rsidRDefault="001D70EB">
      <w:pPr>
        <w:pStyle w:val="ListParagraph"/>
        <w:numPr>
          <w:ilvl w:val="0"/>
          <w:numId w:val="53"/>
        </w:numPr>
      </w:pPr>
      <w:r w:rsidRPr="00F6550F">
        <w:t xml:space="preserve">Identification of external risks to monitor </w:t>
      </w:r>
    </w:p>
    <w:p w14:paraId="1A58C51B" w14:textId="77777777" w:rsidR="001D70EB" w:rsidRPr="00F6550F" w:rsidRDefault="001D70EB">
      <w:pPr>
        <w:pStyle w:val="ListParagraph"/>
        <w:numPr>
          <w:ilvl w:val="0"/>
          <w:numId w:val="53"/>
        </w:numPr>
      </w:pPr>
      <w:r w:rsidRPr="00F6550F">
        <w:t>Simple risks and opportunities log to inform planning</w:t>
      </w:r>
    </w:p>
    <w:p w14:paraId="5A8E4F62" w14:textId="77777777" w:rsidR="001D70EB" w:rsidRPr="00F6550F" w:rsidRDefault="001D70EB" w:rsidP="001D70EB">
      <w:pPr>
        <w:rPr>
          <w:rFonts w:ascii="Arial" w:hAnsi="Arial" w:cs="Arial"/>
        </w:rPr>
      </w:pPr>
    </w:p>
    <w:p w14:paraId="208853BF" w14:textId="77777777" w:rsidR="001D70EB" w:rsidRPr="00F6550F" w:rsidRDefault="001D70EB" w:rsidP="007558A1">
      <w:pPr>
        <w:pStyle w:val="Heading3"/>
      </w:pPr>
      <w:bookmarkStart w:id="55" w:name="_Toc240964389"/>
      <w:r w:rsidRPr="00F6550F">
        <w:t>Key insight</w:t>
      </w:r>
      <w:bookmarkEnd w:id="55"/>
    </w:p>
    <w:p w14:paraId="29018481" w14:textId="77777777" w:rsidR="001D70EB" w:rsidRPr="00F6550F" w:rsidRDefault="001D70EB" w:rsidP="007558A1">
      <w:r w:rsidRPr="00F6550F">
        <w:t>PESTLE is not a one-off exercise. External conditions change regularly, so revisiting this tool helps ensure your income diversification strategy stays relevant and responsive.</w:t>
      </w:r>
    </w:p>
    <w:p w14:paraId="41E82D85" w14:textId="2176B0D9" w:rsidR="001D70EB" w:rsidRPr="00F6550F" w:rsidRDefault="001D70EB" w:rsidP="007558A1">
      <w:pPr>
        <w:pStyle w:val="Heading3"/>
        <w:rPr>
          <w:rFonts w:ascii="Arial" w:hAnsi="Arial" w:cs="Arial"/>
          <w:b/>
          <w:bCs/>
          <w:color w:val="000000"/>
        </w:rPr>
      </w:pPr>
      <w:bookmarkStart w:id="56" w:name="_Toc240964390"/>
      <w:r>
        <w:t>Case Study</w:t>
      </w:r>
      <w:bookmarkEnd w:id="56"/>
      <w:r>
        <w:t xml:space="preserve"> </w:t>
      </w:r>
    </w:p>
    <w:p w14:paraId="03272F65" w14:textId="2384E89F" w:rsidR="007558A1" w:rsidRDefault="001D70EB" w:rsidP="007558A1">
      <w:r>
        <w:t>A community action group could typically undertake a PESTLE analysis</w:t>
      </w:r>
      <w:r>
        <w:rPr>
          <w:rStyle w:val="apple-converted-space"/>
          <w:rFonts w:ascii="-webkit-standard" w:hAnsi="-webkit-standard"/>
          <w:color w:val="000000"/>
          <w:sz w:val="27"/>
          <w:szCs w:val="27"/>
        </w:rPr>
        <w:t> </w:t>
      </w:r>
      <w:r>
        <w:rPr>
          <w:rStyle w:val="Strong"/>
          <w:color w:val="000000"/>
        </w:rPr>
        <w:t>before making significant decisions about future activities, income generation, growth, or organisational planning</w:t>
      </w:r>
      <w:r>
        <w:t>. It is particularly useful when the group wants to understand whether external conditions are creating new opportunities or risks.</w:t>
      </w:r>
    </w:p>
    <w:p w14:paraId="3CDCEDCF" w14:textId="77777777" w:rsidR="007558A1" w:rsidRDefault="007558A1">
      <w:pPr>
        <w:spacing w:line="259" w:lineRule="auto"/>
      </w:pPr>
      <w:r>
        <w:br w:type="page"/>
      </w:r>
    </w:p>
    <w:p w14:paraId="7EEEA034" w14:textId="77777777" w:rsidR="001D70EB" w:rsidRDefault="001D70EB" w:rsidP="007558A1"/>
    <w:p w14:paraId="1022B483" w14:textId="77777777" w:rsidR="001D70EB" w:rsidRDefault="001D70EB" w:rsidP="007558A1">
      <w:r>
        <w:t>Example PESTLE Analysis: Community Environmental Action Group</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3"/>
        <w:gridCol w:w="4341"/>
        <w:gridCol w:w="3504"/>
      </w:tblGrid>
      <w:tr w:rsidR="001D70EB" w:rsidRPr="007558A1" w14:paraId="2D4890C0" w14:textId="77777777" w:rsidTr="00F174EE">
        <w:trPr>
          <w:tblHeader/>
          <w:tblCellSpacing w:w="15" w:type="dxa"/>
        </w:trPr>
        <w:tc>
          <w:tcPr>
            <w:tcW w:w="0" w:type="auto"/>
            <w:shd w:val="clear" w:color="auto" w:fill="E4BC1F" w:themeFill="accent4"/>
            <w:vAlign w:val="center"/>
            <w:hideMark/>
          </w:tcPr>
          <w:p w14:paraId="1E73BEEA" w14:textId="77777777" w:rsidR="001D70EB" w:rsidRPr="00F174EE" w:rsidRDefault="001D70EB" w:rsidP="00A538CC">
            <w:pPr>
              <w:jc w:val="center"/>
              <w:rPr>
                <w:rFonts w:ascii="Roboto Medium" w:hAnsi="Roboto Medium"/>
                <w:b/>
                <w:bCs/>
                <w:color w:val="FFFFFF" w:themeColor="background1"/>
              </w:rPr>
            </w:pPr>
            <w:r w:rsidRPr="00F174EE">
              <w:rPr>
                <w:rFonts w:ascii="Roboto Medium" w:hAnsi="Roboto Medium"/>
                <w:b/>
                <w:bCs/>
                <w:color w:val="FFFFFF" w:themeColor="background1"/>
              </w:rPr>
              <w:t>Factor</w:t>
            </w:r>
          </w:p>
        </w:tc>
        <w:tc>
          <w:tcPr>
            <w:tcW w:w="0" w:type="auto"/>
            <w:shd w:val="clear" w:color="auto" w:fill="E4BC1F" w:themeFill="accent4"/>
            <w:vAlign w:val="center"/>
            <w:hideMark/>
          </w:tcPr>
          <w:p w14:paraId="596FC8C2" w14:textId="77777777" w:rsidR="001D70EB" w:rsidRPr="00F174EE" w:rsidRDefault="001D70EB" w:rsidP="00A538CC">
            <w:pPr>
              <w:jc w:val="center"/>
              <w:rPr>
                <w:rFonts w:ascii="Roboto Medium" w:hAnsi="Roboto Medium"/>
                <w:b/>
                <w:bCs/>
                <w:color w:val="FFFFFF" w:themeColor="background1"/>
              </w:rPr>
            </w:pPr>
            <w:r w:rsidRPr="00F174EE">
              <w:rPr>
                <w:rFonts w:ascii="Roboto Medium" w:hAnsi="Roboto Medium"/>
                <w:b/>
                <w:bCs/>
                <w:color w:val="FFFFFF" w:themeColor="background1"/>
              </w:rPr>
              <w:t>What They Identify</w:t>
            </w:r>
          </w:p>
        </w:tc>
        <w:tc>
          <w:tcPr>
            <w:tcW w:w="0" w:type="auto"/>
            <w:shd w:val="clear" w:color="auto" w:fill="E4BC1F" w:themeFill="accent4"/>
            <w:vAlign w:val="center"/>
            <w:hideMark/>
          </w:tcPr>
          <w:p w14:paraId="3075ABB2" w14:textId="77777777" w:rsidR="001D70EB" w:rsidRPr="00F174EE" w:rsidRDefault="001D70EB" w:rsidP="00A538CC">
            <w:pPr>
              <w:jc w:val="center"/>
              <w:rPr>
                <w:rFonts w:ascii="Roboto Medium" w:hAnsi="Roboto Medium"/>
                <w:b/>
                <w:bCs/>
                <w:color w:val="FFFFFF" w:themeColor="background1"/>
              </w:rPr>
            </w:pPr>
            <w:r w:rsidRPr="00F174EE">
              <w:rPr>
                <w:rFonts w:ascii="Roboto Medium" w:hAnsi="Roboto Medium"/>
                <w:b/>
                <w:bCs/>
                <w:color w:val="FFFFFF" w:themeColor="background1"/>
              </w:rPr>
              <w:t>Potential Impact on Income Diversification</w:t>
            </w:r>
          </w:p>
        </w:tc>
      </w:tr>
      <w:tr w:rsidR="001D70EB" w:rsidRPr="007558A1" w14:paraId="2FD14ACE" w14:textId="77777777" w:rsidTr="00F174EE">
        <w:trPr>
          <w:tblCellSpacing w:w="15" w:type="dxa"/>
        </w:trPr>
        <w:tc>
          <w:tcPr>
            <w:tcW w:w="0" w:type="auto"/>
            <w:shd w:val="clear" w:color="auto" w:fill="E4BC1F" w:themeFill="accent4"/>
            <w:vAlign w:val="center"/>
            <w:hideMark/>
          </w:tcPr>
          <w:p w14:paraId="53E5DB5C" w14:textId="77777777" w:rsidR="001D70EB" w:rsidRPr="00F174EE" w:rsidRDefault="001D70EB" w:rsidP="00A538CC">
            <w:pPr>
              <w:rPr>
                <w:rFonts w:ascii="Roboto Medium" w:hAnsi="Roboto Medium"/>
                <w:color w:val="FFFFFF" w:themeColor="background1"/>
              </w:rPr>
            </w:pPr>
            <w:r w:rsidRPr="00F174EE">
              <w:rPr>
                <w:rStyle w:val="Strong"/>
                <w:color w:val="FFFFFF" w:themeColor="background1"/>
              </w:rPr>
              <w:t>Political</w:t>
            </w:r>
          </w:p>
        </w:tc>
        <w:tc>
          <w:tcPr>
            <w:tcW w:w="0" w:type="auto"/>
            <w:vAlign w:val="center"/>
            <w:hideMark/>
          </w:tcPr>
          <w:p w14:paraId="341D2872" w14:textId="77777777" w:rsidR="001D70EB" w:rsidRPr="007558A1" w:rsidRDefault="001D70EB" w:rsidP="00A538CC">
            <w:pPr>
              <w:rPr>
                <w:color w:val="000000"/>
              </w:rPr>
            </w:pPr>
            <w:r w:rsidRPr="007558A1">
              <w:rPr>
                <w:color w:val="000000"/>
              </w:rPr>
              <w:t>Government funding is available for nature recovery, biodiversity enhancement, community climate action, energy efficiency, and environmental education projects. Local authorities may also have sustainability priorities and community grants. Changes in government policy or spending priorities could affect future funding availability.</w:t>
            </w:r>
          </w:p>
        </w:tc>
        <w:tc>
          <w:tcPr>
            <w:tcW w:w="0" w:type="auto"/>
            <w:vAlign w:val="center"/>
            <w:hideMark/>
          </w:tcPr>
          <w:p w14:paraId="5DA576F4" w14:textId="77777777" w:rsidR="001D70EB" w:rsidRPr="007558A1" w:rsidRDefault="001D70EB" w:rsidP="00A538CC">
            <w:pPr>
              <w:rPr>
                <w:color w:val="000000"/>
              </w:rPr>
            </w:pPr>
            <w:r w:rsidRPr="007558A1">
              <w:rPr>
                <w:color w:val="000000"/>
              </w:rPr>
              <w:t>Opportunities to secure grants, contracts, or sponsorship aligned with government priorities. However, reliance on public funding can create vulnerability if priorities change.</w:t>
            </w:r>
          </w:p>
        </w:tc>
      </w:tr>
      <w:tr w:rsidR="001D70EB" w:rsidRPr="007558A1" w14:paraId="00B40C8F" w14:textId="77777777" w:rsidTr="00F174EE">
        <w:trPr>
          <w:tblCellSpacing w:w="15" w:type="dxa"/>
        </w:trPr>
        <w:tc>
          <w:tcPr>
            <w:tcW w:w="0" w:type="auto"/>
            <w:shd w:val="clear" w:color="auto" w:fill="E4BC1F" w:themeFill="accent4"/>
            <w:vAlign w:val="center"/>
            <w:hideMark/>
          </w:tcPr>
          <w:p w14:paraId="0B2F845A" w14:textId="77777777" w:rsidR="001D70EB" w:rsidRPr="00F174EE" w:rsidRDefault="001D70EB" w:rsidP="00A538CC">
            <w:pPr>
              <w:rPr>
                <w:rFonts w:ascii="Roboto Medium" w:hAnsi="Roboto Medium"/>
                <w:color w:val="FFFFFF" w:themeColor="background1"/>
              </w:rPr>
            </w:pPr>
            <w:r w:rsidRPr="00F174EE">
              <w:rPr>
                <w:rStyle w:val="Strong"/>
                <w:color w:val="FFFFFF" w:themeColor="background1"/>
              </w:rPr>
              <w:t>Economic</w:t>
            </w:r>
          </w:p>
        </w:tc>
        <w:tc>
          <w:tcPr>
            <w:tcW w:w="0" w:type="auto"/>
            <w:vAlign w:val="center"/>
            <w:hideMark/>
          </w:tcPr>
          <w:p w14:paraId="38F5170F" w14:textId="77777777" w:rsidR="001D70EB" w:rsidRPr="007558A1" w:rsidRDefault="001D70EB" w:rsidP="00A538CC">
            <w:pPr>
              <w:rPr>
                <w:color w:val="000000"/>
              </w:rPr>
            </w:pPr>
            <w:r w:rsidRPr="007558A1">
              <w:rPr>
                <w:color w:val="000000"/>
              </w:rPr>
              <w:t>Rising costs of living are affecting households, reducing disposable income available for donations, memberships, and paid activities. Businesses face increased employment and operating costs, which may reduce sponsorship or charitable giving. Inflation increases the organisation's own running costs.</w:t>
            </w:r>
          </w:p>
        </w:tc>
        <w:tc>
          <w:tcPr>
            <w:tcW w:w="0" w:type="auto"/>
            <w:vAlign w:val="center"/>
            <w:hideMark/>
          </w:tcPr>
          <w:p w14:paraId="2D82744A" w14:textId="77777777" w:rsidR="001D70EB" w:rsidRPr="007558A1" w:rsidRDefault="001D70EB" w:rsidP="00A538CC">
            <w:pPr>
              <w:rPr>
                <w:color w:val="000000"/>
              </w:rPr>
            </w:pPr>
            <w:r w:rsidRPr="007558A1">
              <w:rPr>
                <w:color w:val="000000"/>
              </w:rPr>
              <w:t>Reduced income from fundraising, events, and sales. Greater competition for grants and sponsorship. However, organisations may be able to access funding programmes designed to support communities facing economic hardship.</w:t>
            </w:r>
          </w:p>
        </w:tc>
      </w:tr>
      <w:tr w:rsidR="001D70EB" w:rsidRPr="007558A1" w14:paraId="228D31C7" w14:textId="77777777" w:rsidTr="00F174EE">
        <w:trPr>
          <w:tblCellSpacing w:w="15" w:type="dxa"/>
        </w:trPr>
        <w:tc>
          <w:tcPr>
            <w:tcW w:w="0" w:type="auto"/>
            <w:shd w:val="clear" w:color="auto" w:fill="E4BC1F" w:themeFill="accent4"/>
            <w:vAlign w:val="center"/>
            <w:hideMark/>
          </w:tcPr>
          <w:p w14:paraId="16527CFA" w14:textId="77777777" w:rsidR="001D70EB" w:rsidRPr="00F174EE" w:rsidRDefault="001D70EB" w:rsidP="00A538CC">
            <w:pPr>
              <w:rPr>
                <w:rFonts w:ascii="Roboto Medium" w:hAnsi="Roboto Medium"/>
                <w:color w:val="FFFFFF" w:themeColor="background1"/>
              </w:rPr>
            </w:pPr>
            <w:r w:rsidRPr="00F174EE">
              <w:rPr>
                <w:rStyle w:val="Strong"/>
                <w:color w:val="FFFFFF" w:themeColor="background1"/>
              </w:rPr>
              <w:t>Social</w:t>
            </w:r>
          </w:p>
        </w:tc>
        <w:tc>
          <w:tcPr>
            <w:tcW w:w="0" w:type="auto"/>
            <w:vAlign w:val="center"/>
            <w:hideMark/>
          </w:tcPr>
          <w:p w14:paraId="7591510B" w14:textId="77777777" w:rsidR="001D70EB" w:rsidRPr="007558A1" w:rsidRDefault="001D70EB" w:rsidP="00A538CC">
            <w:pPr>
              <w:rPr>
                <w:color w:val="000000"/>
              </w:rPr>
            </w:pPr>
            <w:r w:rsidRPr="007558A1">
              <w:rPr>
                <w:color w:val="000000"/>
              </w:rPr>
              <w:t>Public concern about climate change, biodiversity loss, flooding, food security, and environmental sustainability is increasing. Communities are seeking practical ways to get involved locally. At the same time, people may have less free time due to work pressures, caring responsibilities, or financial pressures.</w:t>
            </w:r>
          </w:p>
        </w:tc>
        <w:tc>
          <w:tcPr>
            <w:tcW w:w="0" w:type="auto"/>
            <w:vAlign w:val="center"/>
            <w:hideMark/>
          </w:tcPr>
          <w:p w14:paraId="62DF109D" w14:textId="77777777" w:rsidR="001D70EB" w:rsidRPr="007558A1" w:rsidRDefault="001D70EB" w:rsidP="00A538CC">
            <w:pPr>
              <w:rPr>
                <w:color w:val="000000"/>
              </w:rPr>
            </w:pPr>
            <w:r w:rsidRPr="007558A1">
              <w:rPr>
                <w:color w:val="000000"/>
              </w:rPr>
              <w:t>Growing demand for environmental education, volunteering opportunities, and community action projects. However, volunteer recruitment and retention may become more challenging.</w:t>
            </w:r>
          </w:p>
        </w:tc>
      </w:tr>
      <w:tr w:rsidR="001D70EB" w:rsidRPr="007558A1" w14:paraId="7FCD6DFF" w14:textId="77777777" w:rsidTr="00F174EE">
        <w:trPr>
          <w:tblCellSpacing w:w="15" w:type="dxa"/>
        </w:trPr>
        <w:tc>
          <w:tcPr>
            <w:tcW w:w="0" w:type="auto"/>
            <w:shd w:val="clear" w:color="auto" w:fill="E4BC1F" w:themeFill="accent4"/>
            <w:vAlign w:val="center"/>
            <w:hideMark/>
          </w:tcPr>
          <w:p w14:paraId="1DBB517F" w14:textId="77777777" w:rsidR="001D70EB" w:rsidRPr="00F174EE" w:rsidRDefault="001D70EB" w:rsidP="00A538CC">
            <w:pPr>
              <w:rPr>
                <w:rFonts w:ascii="Roboto Medium" w:hAnsi="Roboto Medium"/>
                <w:color w:val="FFFFFF" w:themeColor="background1"/>
              </w:rPr>
            </w:pPr>
            <w:r w:rsidRPr="00F174EE">
              <w:rPr>
                <w:rStyle w:val="Strong"/>
                <w:color w:val="FFFFFF" w:themeColor="background1"/>
              </w:rPr>
              <w:t>Technological</w:t>
            </w:r>
          </w:p>
        </w:tc>
        <w:tc>
          <w:tcPr>
            <w:tcW w:w="0" w:type="auto"/>
            <w:vAlign w:val="center"/>
            <w:hideMark/>
          </w:tcPr>
          <w:p w14:paraId="36324370" w14:textId="77777777" w:rsidR="001D70EB" w:rsidRPr="007558A1" w:rsidRDefault="001D70EB" w:rsidP="00A538CC">
            <w:pPr>
              <w:rPr>
                <w:color w:val="000000"/>
              </w:rPr>
            </w:pPr>
            <w:r w:rsidRPr="007558A1">
              <w:rPr>
                <w:color w:val="000000"/>
              </w:rPr>
              <w:t>Online booking platforms, digital payment systems, crowdfunding platforms, and CRM systems make it easier to manage events and generate income. Social media provides cost-effective ways to reach new audiences and build support. AI tools can assist with grant applications, communications, planning, and administration.</w:t>
            </w:r>
          </w:p>
        </w:tc>
        <w:tc>
          <w:tcPr>
            <w:tcW w:w="0" w:type="auto"/>
            <w:vAlign w:val="center"/>
            <w:hideMark/>
          </w:tcPr>
          <w:p w14:paraId="4151F269" w14:textId="77777777" w:rsidR="001D70EB" w:rsidRPr="007558A1" w:rsidRDefault="001D70EB" w:rsidP="00A538CC">
            <w:pPr>
              <w:rPr>
                <w:color w:val="000000"/>
              </w:rPr>
            </w:pPr>
            <w:r w:rsidRPr="007558A1">
              <w:rPr>
                <w:color w:val="000000"/>
              </w:rPr>
              <w:t>Opportunities to reach wider audiences, reduce administrative costs, improve fundraising efficiency, and develop online services or training programmes.</w:t>
            </w:r>
          </w:p>
        </w:tc>
      </w:tr>
      <w:tr w:rsidR="001D70EB" w:rsidRPr="007558A1" w14:paraId="68DB1ACD" w14:textId="77777777" w:rsidTr="00F174EE">
        <w:trPr>
          <w:tblCellSpacing w:w="15" w:type="dxa"/>
        </w:trPr>
        <w:tc>
          <w:tcPr>
            <w:tcW w:w="0" w:type="auto"/>
            <w:shd w:val="clear" w:color="auto" w:fill="E4BC1F" w:themeFill="accent4"/>
            <w:vAlign w:val="center"/>
            <w:hideMark/>
          </w:tcPr>
          <w:p w14:paraId="0701D743" w14:textId="77777777" w:rsidR="001D70EB" w:rsidRPr="00F174EE" w:rsidRDefault="001D70EB" w:rsidP="00A538CC">
            <w:pPr>
              <w:rPr>
                <w:rFonts w:ascii="Roboto Medium" w:hAnsi="Roboto Medium"/>
                <w:color w:val="FFFFFF" w:themeColor="background1"/>
              </w:rPr>
            </w:pPr>
            <w:r w:rsidRPr="00F174EE">
              <w:rPr>
                <w:rStyle w:val="Strong"/>
                <w:color w:val="FFFFFF" w:themeColor="background1"/>
              </w:rPr>
              <w:lastRenderedPageBreak/>
              <w:t>Legal</w:t>
            </w:r>
          </w:p>
        </w:tc>
        <w:tc>
          <w:tcPr>
            <w:tcW w:w="0" w:type="auto"/>
            <w:vAlign w:val="center"/>
            <w:hideMark/>
          </w:tcPr>
          <w:p w14:paraId="6CABD01F" w14:textId="77777777" w:rsidR="001D70EB" w:rsidRPr="007558A1" w:rsidRDefault="001D70EB" w:rsidP="00A538CC">
            <w:pPr>
              <w:rPr>
                <w:color w:val="000000"/>
              </w:rPr>
            </w:pPr>
            <w:r w:rsidRPr="007558A1">
              <w:rPr>
                <w:color w:val="000000"/>
              </w:rPr>
              <w:t>Any income-generating activities must comply with charity law (where applicable), trading regulations, safeguarding requirements, insurance obligations, health and safety legislation, employment law, and data protection requirements. New legal requirements may emerge over time.</w:t>
            </w:r>
          </w:p>
        </w:tc>
        <w:tc>
          <w:tcPr>
            <w:tcW w:w="0" w:type="auto"/>
            <w:vAlign w:val="center"/>
            <w:hideMark/>
          </w:tcPr>
          <w:p w14:paraId="165C2A9A" w14:textId="77777777" w:rsidR="001D70EB" w:rsidRPr="007558A1" w:rsidRDefault="001D70EB" w:rsidP="00A538CC">
            <w:pPr>
              <w:rPr>
                <w:color w:val="000000"/>
              </w:rPr>
            </w:pPr>
            <w:r w:rsidRPr="007558A1">
              <w:rPr>
                <w:color w:val="000000"/>
              </w:rPr>
              <w:t>Additional compliance requirements may increase costs or require specialist advice. Failure to comply could create reputational, financial, or legal risks.</w:t>
            </w:r>
          </w:p>
        </w:tc>
      </w:tr>
      <w:tr w:rsidR="001D70EB" w:rsidRPr="007558A1" w14:paraId="6134A17A" w14:textId="77777777" w:rsidTr="00F174EE">
        <w:trPr>
          <w:tblCellSpacing w:w="15" w:type="dxa"/>
        </w:trPr>
        <w:tc>
          <w:tcPr>
            <w:tcW w:w="0" w:type="auto"/>
            <w:shd w:val="clear" w:color="auto" w:fill="E4BC1F" w:themeFill="accent4"/>
            <w:vAlign w:val="center"/>
            <w:hideMark/>
          </w:tcPr>
          <w:p w14:paraId="38A027E7" w14:textId="77777777" w:rsidR="001D70EB" w:rsidRPr="00F174EE" w:rsidRDefault="001D70EB" w:rsidP="00A538CC">
            <w:pPr>
              <w:rPr>
                <w:rFonts w:ascii="Roboto Medium" w:hAnsi="Roboto Medium"/>
                <w:color w:val="FFFFFF" w:themeColor="background1"/>
              </w:rPr>
            </w:pPr>
            <w:r w:rsidRPr="00F174EE">
              <w:rPr>
                <w:rStyle w:val="Strong"/>
                <w:color w:val="FFFFFF" w:themeColor="background1"/>
              </w:rPr>
              <w:t>Environmental</w:t>
            </w:r>
          </w:p>
        </w:tc>
        <w:tc>
          <w:tcPr>
            <w:tcW w:w="0" w:type="auto"/>
            <w:vAlign w:val="center"/>
            <w:hideMark/>
          </w:tcPr>
          <w:p w14:paraId="7327A54D" w14:textId="77777777" w:rsidR="001D70EB" w:rsidRPr="007558A1" w:rsidRDefault="001D70EB" w:rsidP="00A538CC">
            <w:pPr>
              <w:rPr>
                <w:color w:val="000000"/>
              </w:rPr>
            </w:pPr>
            <w:r w:rsidRPr="007558A1">
              <w:rPr>
                <w:color w:val="000000"/>
              </w:rPr>
              <w:t>Increased awareness of climate change and environmental issues is creating demand for nature-based solutions, biodiversity projects, habitat restoration, and environmental education. However, extreme weather events such as storms, flooding, heatwaves, and prolonged wet periods can disrupt outdoor activities and projects.</w:t>
            </w:r>
          </w:p>
        </w:tc>
        <w:tc>
          <w:tcPr>
            <w:tcW w:w="0" w:type="auto"/>
            <w:vAlign w:val="center"/>
            <w:hideMark/>
          </w:tcPr>
          <w:p w14:paraId="52FD79C0" w14:textId="77777777" w:rsidR="001D70EB" w:rsidRPr="007558A1" w:rsidRDefault="001D70EB" w:rsidP="00A538CC">
            <w:pPr>
              <w:rPr>
                <w:color w:val="000000"/>
              </w:rPr>
            </w:pPr>
            <w:r w:rsidRPr="007558A1">
              <w:rPr>
                <w:color w:val="000000"/>
              </w:rPr>
              <w:t>New opportunities for funding and service delivery linked to climate adaptation and nature recovery. However, outdoor events and projects may become less predictable and require contingency planning.</w:t>
            </w:r>
          </w:p>
        </w:tc>
      </w:tr>
    </w:tbl>
    <w:p w14:paraId="3B23A049" w14:textId="77777777" w:rsidR="001D70EB" w:rsidRDefault="00000000" w:rsidP="001D70EB">
      <w:r>
        <w:rPr>
          <w:noProof/>
        </w:rPr>
        <w:pict w14:anchorId="58F8D249">
          <v:rect id="_x0000_i1025" alt="" style="width:451.3pt;height:.05pt;mso-width-percent:0;mso-height-percent:0;mso-width-percent:0;mso-height-percent:0" o:hralign="center" o:hrstd="t" o:hr="t" fillcolor="#a0a0a0" stroked="f"/>
        </w:pict>
      </w:r>
    </w:p>
    <w:p w14:paraId="60C8D7A0" w14:textId="77777777" w:rsidR="001D70EB" w:rsidRDefault="001D70EB" w:rsidP="007558A1">
      <w:pPr>
        <w:pStyle w:val="Heading3"/>
      </w:pPr>
      <w:bookmarkStart w:id="57" w:name="_Toc240964391"/>
      <w:r>
        <w:t>Opportunities Identified</w:t>
      </w:r>
      <w:bookmarkEnd w:id="57"/>
    </w:p>
    <w:p w14:paraId="1404FD6E" w14:textId="77777777" w:rsidR="001D70EB" w:rsidRPr="007558A1" w:rsidRDefault="001D70EB" w:rsidP="007558A1">
      <w:pPr>
        <w:rPr>
          <w:b/>
          <w:bCs/>
        </w:rPr>
      </w:pPr>
      <w:r w:rsidRPr="007558A1">
        <w:rPr>
          <w:b/>
          <w:bCs/>
        </w:rPr>
        <w:t>Funding and Sponsorship</w:t>
      </w:r>
    </w:p>
    <w:p w14:paraId="1E7B1272" w14:textId="77777777" w:rsidR="001D70EB" w:rsidRDefault="001D70EB">
      <w:pPr>
        <w:pStyle w:val="ListParagraph"/>
        <w:numPr>
          <w:ilvl w:val="0"/>
          <w:numId w:val="54"/>
        </w:numPr>
      </w:pPr>
      <w:r>
        <w:t>Government funding linked to biodiversity, climate action, nature recovery, and environmental education.</w:t>
      </w:r>
    </w:p>
    <w:p w14:paraId="727F5CB4" w14:textId="77777777" w:rsidR="001D70EB" w:rsidRDefault="001D70EB">
      <w:pPr>
        <w:pStyle w:val="ListParagraph"/>
        <w:numPr>
          <w:ilvl w:val="0"/>
          <w:numId w:val="54"/>
        </w:numPr>
      </w:pPr>
      <w:r>
        <w:t>Corporate sponsorship opportunities through Environmental, Social and Governance (ESG) programmes.</w:t>
      </w:r>
    </w:p>
    <w:p w14:paraId="1B145590" w14:textId="77777777" w:rsidR="001D70EB" w:rsidRDefault="001D70EB">
      <w:pPr>
        <w:pStyle w:val="ListParagraph"/>
        <w:numPr>
          <w:ilvl w:val="0"/>
          <w:numId w:val="54"/>
        </w:numPr>
      </w:pPr>
      <w:r>
        <w:t>Partnerships with local businesses seeking to demonstrate environmental responsibility.</w:t>
      </w:r>
    </w:p>
    <w:p w14:paraId="762325A3" w14:textId="77777777" w:rsidR="001D70EB" w:rsidRDefault="001D70EB">
      <w:pPr>
        <w:pStyle w:val="ListParagraph"/>
        <w:numPr>
          <w:ilvl w:val="0"/>
          <w:numId w:val="54"/>
        </w:numPr>
      </w:pPr>
      <w:r>
        <w:t>Funding programmes designed to support communities affected by the cost-of-living crisis.</w:t>
      </w:r>
    </w:p>
    <w:p w14:paraId="3D67E47D" w14:textId="77777777" w:rsidR="001D70EB" w:rsidRPr="007558A1" w:rsidRDefault="001D70EB" w:rsidP="007558A1">
      <w:pPr>
        <w:rPr>
          <w:b/>
          <w:bCs/>
        </w:rPr>
      </w:pPr>
      <w:r w:rsidRPr="007558A1">
        <w:rPr>
          <w:b/>
          <w:bCs/>
        </w:rPr>
        <w:t>Earned Income</w:t>
      </w:r>
    </w:p>
    <w:p w14:paraId="55B55611" w14:textId="77777777" w:rsidR="001D70EB" w:rsidRDefault="001D70EB">
      <w:pPr>
        <w:pStyle w:val="ListParagraph"/>
        <w:numPr>
          <w:ilvl w:val="0"/>
          <w:numId w:val="55"/>
        </w:numPr>
      </w:pPr>
      <w:r>
        <w:t>Paid environmental education programmes for schools and youth groups.</w:t>
      </w:r>
    </w:p>
    <w:p w14:paraId="28B3AF08" w14:textId="77777777" w:rsidR="001D70EB" w:rsidRDefault="001D70EB">
      <w:pPr>
        <w:pStyle w:val="ListParagraph"/>
        <w:numPr>
          <w:ilvl w:val="0"/>
          <w:numId w:val="55"/>
        </w:numPr>
      </w:pPr>
      <w:r>
        <w:t>Corporate volunteering days with participation fees.</w:t>
      </w:r>
    </w:p>
    <w:p w14:paraId="104E8C1E" w14:textId="77777777" w:rsidR="001D70EB" w:rsidRDefault="001D70EB">
      <w:pPr>
        <w:pStyle w:val="ListParagraph"/>
        <w:numPr>
          <w:ilvl w:val="0"/>
          <w:numId w:val="55"/>
        </w:numPr>
      </w:pPr>
      <w:r>
        <w:t>Consultancy or advisory services for local organisations on biodiversity and sustainability.</w:t>
      </w:r>
    </w:p>
    <w:p w14:paraId="306215F1" w14:textId="77777777" w:rsidR="001D70EB" w:rsidRDefault="001D70EB">
      <w:pPr>
        <w:pStyle w:val="ListParagraph"/>
        <w:numPr>
          <w:ilvl w:val="0"/>
          <w:numId w:val="55"/>
        </w:numPr>
      </w:pPr>
      <w:r>
        <w:t>Workshops on gardening for wildlife, composting, energy saving, or climate resilience.</w:t>
      </w:r>
    </w:p>
    <w:p w14:paraId="3DF09D7C" w14:textId="77777777" w:rsidR="001D70EB" w:rsidRDefault="001D70EB">
      <w:pPr>
        <w:pStyle w:val="ListParagraph"/>
        <w:numPr>
          <w:ilvl w:val="0"/>
          <w:numId w:val="55"/>
        </w:numPr>
      </w:pPr>
      <w:r>
        <w:t>Membership schemes and supporter programmes.</w:t>
      </w:r>
    </w:p>
    <w:p w14:paraId="52D67D34" w14:textId="77777777" w:rsidR="001D70EB" w:rsidRDefault="001D70EB" w:rsidP="007558A1">
      <w:r>
        <w:t>Partnerships</w:t>
      </w:r>
    </w:p>
    <w:p w14:paraId="098E27F5" w14:textId="77777777" w:rsidR="001D70EB" w:rsidRDefault="001D70EB">
      <w:pPr>
        <w:pStyle w:val="ListParagraph"/>
        <w:numPr>
          <w:ilvl w:val="0"/>
          <w:numId w:val="56"/>
        </w:numPr>
      </w:pPr>
      <w:r>
        <w:t>Collaborating with local authorities on environmental projects.</w:t>
      </w:r>
    </w:p>
    <w:p w14:paraId="2D9FA358" w14:textId="77777777" w:rsidR="001D70EB" w:rsidRDefault="001D70EB">
      <w:pPr>
        <w:pStyle w:val="ListParagraph"/>
        <w:numPr>
          <w:ilvl w:val="0"/>
          <w:numId w:val="56"/>
        </w:numPr>
      </w:pPr>
      <w:r>
        <w:lastRenderedPageBreak/>
        <w:t>Working with housing associations, schools, or businesses to deliver funded activities.</w:t>
      </w:r>
    </w:p>
    <w:p w14:paraId="604A296E" w14:textId="77777777" w:rsidR="001D70EB" w:rsidRDefault="001D70EB">
      <w:pPr>
        <w:pStyle w:val="ListParagraph"/>
        <w:numPr>
          <w:ilvl w:val="0"/>
          <w:numId w:val="56"/>
        </w:numPr>
      </w:pPr>
      <w:r>
        <w:t>Joint funding applications with other community or environmental organisations.</w:t>
      </w:r>
    </w:p>
    <w:p w14:paraId="18243F39" w14:textId="77777777" w:rsidR="001D70EB" w:rsidRDefault="001D70EB" w:rsidP="007558A1">
      <w:r>
        <w:t>Digital Opportunities</w:t>
      </w:r>
    </w:p>
    <w:p w14:paraId="419A3484" w14:textId="77777777" w:rsidR="001D70EB" w:rsidRDefault="001D70EB">
      <w:pPr>
        <w:pStyle w:val="ListParagraph"/>
        <w:numPr>
          <w:ilvl w:val="0"/>
          <w:numId w:val="57"/>
        </w:numPr>
      </w:pPr>
      <w:r>
        <w:t>Online training and webinars.</w:t>
      </w:r>
    </w:p>
    <w:p w14:paraId="53DD7861" w14:textId="77777777" w:rsidR="001D70EB" w:rsidRDefault="001D70EB">
      <w:pPr>
        <w:pStyle w:val="ListParagraph"/>
        <w:numPr>
          <w:ilvl w:val="0"/>
          <w:numId w:val="57"/>
        </w:numPr>
      </w:pPr>
      <w:r>
        <w:t>Online fundraising campaigns.</w:t>
      </w:r>
    </w:p>
    <w:p w14:paraId="72600591" w14:textId="77777777" w:rsidR="001D70EB" w:rsidRDefault="001D70EB">
      <w:pPr>
        <w:pStyle w:val="ListParagraph"/>
        <w:numPr>
          <w:ilvl w:val="0"/>
          <w:numId w:val="57"/>
        </w:numPr>
      </w:pPr>
      <w:r>
        <w:t>Use of AI and digital tools to improve efficiency and reduce administration costs.</w:t>
      </w:r>
    </w:p>
    <w:p w14:paraId="05FC5C6C" w14:textId="77777777" w:rsidR="001D70EB" w:rsidRDefault="001D70EB" w:rsidP="007558A1">
      <w:pPr>
        <w:pStyle w:val="Heading3"/>
      </w:pPr>
      <w:bookmarkStart w:id="58" w:name="_Toc240964392"/>
      <w:r>
        <w:t>Risks Identified</w:t>
      </w:r>
      <w:bookmarkEnd w:id="58"/>
    </w:p>
    <w:p w14:paraId="3D725F1F" w14:textId="77777777" w:rsidR="001D70EB" w:rsidRPr="007558A1" w:rsidRDefault="001D70EB" w:rsidP="007558A1">
      <w:pPr>
        <w:rPr>
          <w:b/>
          <w:bCs/>
        </w:rPr>
      </w:pPr>
      <w:r w:rsidRPr="007558A1">
        <w:rPr>
          <w:b/>
          <w:bCs/>
        </w:rPr>
        <w:t>Financial Risks</w:t>
      </w:r>
    </w:p>
    <w:p w14:paraId="67B7F177" w14:textId="77777777" w:rsidR="001D70EB" w:rsidRDefault="001D70EB">
      <w:pPr>
        <w:pStyle w:val="ListParagraph"/>
        <w:numPr>
          <w:ilvl w:val="0"/>
          <w:numId w:val="58"/>
        </w:numPr>
      </w:pPr>
      <w:r>
        <w:t>Reduced household spending affecting event attendance, workshop bookings, memberships, and donations.</w:t>
      </w:r>
    </w:p>
    <w:p w14:paraId="16B74DD5" w14:textId="77777777" w:rsidR="001D70EB" w:rsidRDefault="001D70EB">
      <w:pPr>
        <w:pStyle w:val="ListParagraph"/>
        <w:numPr>
          <w:ilvl w:val="0"/>
          <w:numId w:val="58"/>
        </w:numPr>
      </w:pPr>
      <w:r>
        <w:t>Businesses reducing sponsorship budgets due to economic pressures.</w:t>
      </w:r>
    </w:p>
    <w:p w14:paraId="11319190" w14:textId="77777777" w:rsidR="001D70EB" w:rsidRDefault="001D70EB">
      <w:pPr>
        <w:pStyle w:val="ListParagraph"/>
        <w:numPr>
          <w:ilvl w:val="0"/>
          <w:numId w:val="58"/>
        </w:numPr>
      </w:pPr>
      <w:r>
        <w:t>Rising costs for equipment, insurance, transport, venue hire, and utilities.</w:t>
      </w:r>
    </w:p>
    <w:p w14:paraId="35AA0918" w14:textId="77777777" w:rsidR="001D70EB" w:rsidRPr="007558A1" w:rsidRDefault="001D70EB" w:rsidP="007558A1">
      <w:pPr>
        <w:rPr>
          <w:b/>
          <w:bCs/>
        </w:rPr>
      </w:pPr>
      <w:r w:rsidRPr="007558A1">
        <w:rPr>
          <w:b/>
          <w:bCs/>
        </w:rPr>
        <w:t>Funding Risks</w:t>
      </w:r>
    </w:p>
    <w:p w14:paraId="572BB802" w14:textId="77777777" w:rsidR="001D70EB" w:rsidRDefault="001D70EB">
      <w:pPr>
        <w:pStyle w:val="ListParagraph"/>
        <w:numPr>
          <w:ilvl w:val="0"/>
          <w:numId w:val="59"/>
        </w:numPr>
      </w:pPr>
      <w:r>
        <w:t>Increased competition for environmental and community grants.</w:t>
      </w:r>
    </w:p>
    <w:p w14:paraId="433EF9D8" w14:textId="77777777" w:rsidR="001D70EB" w:rsidRDefault="001D70EB">
      <w:pPr>
        <w:pStyle w:val="ListParagraph"/>
        <w:numPr>
          <w:ilvl w:val="0"/>
          <w:numId w:val="59"/>
        </w:numPr>
      </w:pPr>
      <w:r>
        <w:t>Short-term funding cycles creating uncertainty.</w:t>
      </w:r>
    </w:p>
    <w:p w14:paraId="6203BA7E" w14:textId="77777777" w:rsidR="001D70EB" w:rsidRDefault="001D70EB">
      <w:pPr>
        <w:pStyle w:val="ListParagraph"/>
        <w:numPr>
          <w:ilvl w:val="0"/>
          <w:numId w:val="59"/>
        </w:numPr>
      </w:pPr>
      <w:r>
        <w:t>Dependence on a small number of funding sources.</w:t>
      </w:r>
    </w:p>
    <w:p w14:paraId="44166A9C" w14:textId="77777777" w:rsidR="001D70EB" w:rsidRPr="007558A1" w:rsidRDefault="001D70EB" w:rsidP="007558A1">
      <w:pPr>
        <w:rPr>
          <w:b/>
          <w:bCs/>
        </w:rPr>
      </w:pPr>
      <w:r w:rsidRPr="007558A1">
        <w:rPr>
          <w:b/>
          <w:bCs/>
        </w:rPr>
        <w:t>Operational Risks</w:t>
      </w:r>
    </w:p>
    <w:p w14:paraId="2B04BFA9" w14:textId="77777777" w:rsidR="001D70EB" w:rsidRDefault="001D70EB">
      <w:pPr>
        <w:pStyle w:val="ListParagraph"/>
        <w:numPr>
          <w:ilvl w:val="0"/>
          <w:numId w:val="60"/>
        </w:numPr>
      </w:pPr>
      <w:r>
        <w:t>Fewer volunteers available because people are working longer hours or have increased caring responsibilities.</w:t>
      </w:r>
    </w:p>
    <w:p w14:paraId="703979D4" w14:textId="77777777" w:rsidR="001D70EB" w:rsidRDefault="001D70EB">
      <w:pPr>
        <w:pStyle w:val="ListParagraph"/>
        <w:numPr>
          <w:ilvl w:val="0"/>
          <w:numId w:val="60"/>
        </w:numPr>
      </w:pPr>
      <w:r>
        <w:t>Volunteer burnout if a small number of people take on too much responsibility.</w:t>
      </w:r>
    </w:p>
    <w:p w14:paraId="6803A623" w14:textId="77777777" w:rsidR="001D70EB" w:rsidRDefault="001D70EB">
      <w:pPr>
        <w:pStyle w:val="ListParagraph"/>
        <w:numPr>
          <w:ilvl w:val="0"/>
          <w:numId w:val="60"/>
        </w:numPr>
      </w:pPr>
      <w:r>
        <w:t>Difficulty recruiting volunteers with specialist skills.</w:t>
      </w:r>
    </w:p>
    <w:p w14:paraId="6F096ABF" w14:textId="77777777" w:rsidR="001D70EB" w:rsidRPr="007558A1" w:rsidRDefault="001D70EB" w:rsidP="007558A1">
      <w:pPr>
        <w:rPr>
          <w:b/>
          <w:bCs/>
        </w:rPr>
      </w:pPr>
      <w:r w:rsidRPr="007558A1">
        <w:rPr>
          <w:b/>
          <w:bCs/>
        </w:rPr>
        <w:t>Legal and Compliance Risks</w:t>
      </w:r>
    </w:p>
    <w:p w14:paraId="57512004" w14:textId="77777777" w:rsidR="001D70EB" w:rsidRDefault="001D70EB">
      <w:pPr>
        <w:pStyle w:val="ListParagraph"/>
        <w:numPr>
          <w:ilvl w:val="0"/>
          <w:numId w:val="61"/>
        </w:numPr>
      </w:pPr>
      <w:r>
        <w:t>Increased requirements relating to health and safety, safeguarding, insurance, data protection, and employment regulations.</w:t>
      </w:r>
    </w:p>
    <w:p w14:paraId="5E461264" w14:textId="77777777" w:rsidR="001D70EB" w:rsidRDefault="001D70EB">
      <w:pPr>
        <w:pStyle w:val="ListParagraph"/>
        <w:numPr>
          <w:ilvl w:val="0"/>
          <w:numId w:val="61"/>
        </w:numPr>
      </w:pPr>
      <w:r>
        <w:t>Additional responsibilities if commercial activities are expanded.</w:t>
      </w:r>
    </w:p>
    <w:p w14:paraId="413C7778" w14:textId="77777777" w:rsidR="001D70EB" w:rsidRPr="007558A1" w:rsidRDefault="001D70EB" w:rsidP="007558A1">
      <w:pPr>
        <w:rPr>
          <w:b/>
          <w:bCs/>
        </w:rPr>
      </w:pPr>
      <w:r w:rsidRPr="007558A1">
        <w:rPr>
          <w:b/>
          <w:bCs/>
        </w:rPr>
        <w:t>Environmental Risks</w:t>
      </w:r>
    </w:p>
    <w:p w14:paraId="47C01B13" w14:textId="77777777" w:rsidR="001D70EB" w:rsidRDefault="001D70EB">
      <w:pPr>
        <w:pStyle w:val="ListParagraph"/>
        <w:numPr>
          <w:ilvl w:val="0"/>
          <w:numId w:val="62"/>
        </w:numPr>
      </w:pPr>
      <w:r>
        <w:t>Extreme weather causing cancellation of events or delays to projects.</w:t>
      </w:r>
    </w:p>
    <w:p w14:paraId="2FDB71A2" w14:textId="77777777" w:rsidR="001D70EB" w:rsidRDefault="001D70EB">
      <w:pPr>
        <w:pStyle w:val="ListParagraph"/>
        <w:numPr>
          <w:ilvl w:val="0"/>
          <w:numId w:val="62"/>
        </w:numPr>
      </w:pPr>
      <w:r>
        <w:t>Climate-related damage to community assets or project sites.</w:t>
      </w:r>
    </w:p>
    <w:p w14:paraId="10A32381" w14:textId="77777777" w:rsidR="001D70EB" w:rsidRDefault="001D70EB">
      <w:pPr>
        <w:pStyle w:val="ListParagraph"/>
        <w:numPr>
          <w:ilvl w:val="0"/>
          <w:numId w:val="62"/>
        </w:numPr>
      </w:pPr>
      <w:r>
        <w:t>Seasonal unpredictability affecting outdoor activities and visitor numbers.</w:t>
      </w:r>
    </w:p>
    <w:p w14:paraId="5D95C28F" w14:textId="72DF284D" w:rsidR="001D70EB" w:rsidRDefault="001D70EB" w:rsidP="001D70EB"/>
    <w:p w14:paraId="5555D8B7" w14:textId="77777777" w:rsidR="001D70EB" w:rsidRDefault="001D70EB" w:rsidP="001D70EB">
      <w:pPr>
        <w:spacing w:before="100" w:beforeAutospacing="1" w:after="100" w:afterAutospacing="1"/>
        <w:ind w:left="720"/>
        <w:rPr>
          <w:color w:val="000000"/>
        </w:rPr>
      </w:pPr>
    </w:p>
    <w:p w14:paraId="5967CC7B" w14:textId="77777777" w:rsidR="001D70EB" w:rsidRPr="00F6550F" w:rsidRDefault="001D70EB" w:rsidP="001D70EB">
      <w:pPr>
        <w:rPr>
          <w:rFonts w:ascii="Arial" w:hAnsi="Arial" w:cs="Arial"/>
          <w:b/>
          <w:bCs/>
          <w:color w:val="000000"/>
        </w:rPr>
      </w:pPr>
      <w:r w:rsidRPr="00F6550F">
        <w:rPr>
          <w:rFonts w:ascii="Arial" w:hAnsi="Arial" w:cs="Arial"/>
          <w:b/>
          <w:bCs/>
          <w:color w:val="000000"/>
        </w:rPr>
        <w:br w:type="page"/>
      </w:r>
    </w:p>
    <w:p w14:paraId="22F5B298" w14:textId="28076721" w:rsidR="001D70EB" w:rsidRPr="00F6550F" w:rsidRDefault="001D70EB" w:rsidP="00166FD5">
      <w:pPr>
        <w:pStyle w:val="Heading2"/>
        <w:rPr>
          <w:rStyle w:val="Strong"/>
          <w:rFonts w:ascii="Arial" w:hAnsi="Arial" w:cs="Arial"/>
          <w:color w:val="000000"/>
        </w:rPr>
      </w:pPr>
      <w:bookmarkStart w:id="59" w:name="_Toc228878863"/>
      <w:bookmarkStart w:id="60" w:name="_Toc240964393"/>
      <w:r w:rsidRPr="00F6550F">
        <w:lastRenderedPageBreak/>
        <w:t>Ansoff Matrix (Income Diversification)</w:t>
      </w:r>
      <w:bookmarkEnd w:id="59"/>
      <w:bookmarkEnd w:id="60"/>
    </w:p>
    <w:p w14:paraId="639E6E1F" w14:textId="41ABB607" w:rsidR="001D70EB" w:rsidRPr="00F6550F" w:rsidRDefault="001D70EB" w:rsidP="00166FD5">
      <w:r w:rsidRPr="00166FD5">
        <w:rPr>
          <w:rStyle w:val="Strong"/>
          <w:rFonts w:ascii="Roboto Light" w:hAnsi="Roboto Light"/>
          <w:b w:val="0"/>
          <w:bCs w:val="0"/>
        </w:rPr>
        <w:t>Purpose</w:t>
      </w:r>
      <w:r w:rsidRPr="00F6550F">
        <w:br/>
        <w:t>To explore different income and growth options based on levels of risk and familiarity. This helps groups consider both safer income improvements and more ambitious diversification opportunities.</w:t>
      </w:r>
    </w:p>
    <w:p w14:paraId="4FF39804" w14:textId="77777777" w:rsidR="001D70EB" w:rsidRPr="00F6550F" w:rsidRDefault="001D70EB" w:rsidP="00166FD5">
      <w:r w:rsidRPr="00F6550F">
        <w:t>The Ansoff Matrix, developed by</w:t>
      </w:r>
      <w:r w:rsidRPr="00F6550F">
        <w:rPr>
          <w:rStyle w:val="apple-converted-space"/>
          <w:rFonts w:ascii="Arial" w:hAnsi="Arial" w:cs="Arial"/>
          <w:color w:val="000000"/>
        </w:rPr>
        <w:t> </w:t>
      </w:r>
      <w:r w:rsidRPr="00F6550F">
        <w:rPr>
          <w:rStyle w:val="whitespace-normal"/>
          <w:rFonts w:ascii="Arial" w:hAnsi="Arial" w:cs="Arial"/>
          <w:color w:val="000000"/>
        </w:rPr>
        <w:t>Igor Ansoff</w:t>
      </w:r>
      <w:r w:rsidRPr="00F6550F">
        <w:t>, is a strategic planning tool used to identify growth strategies by considering existing and new products and markets.</w:t>
      </w:r>
    </w:p>
    <w:p w14:paraId="261A7F53" w14:textId="5CB0A271" w:rsidR="00166FD5" w:rsidRDefault="001D70EB" w:rsidP="006328F5">
      <w:pPr>
        <w:pStyle w:val="NormalWeb"/>
        <w:rPr>
          <w:rFonts w:ascii="Arial" w:hAnsi="Arial" w:cs="Arial"/>
          <w:b/>
          <w:bCs/>
          <w:u w:val="single"/>
        </w:rPr>
        <w:sectPr w:rsidR="00166FD5" w:rsidSect="00560AE6">
          <w:headerReference w:type="default" r:id="rId12"/>
          <w:footerReference w:type="default" r:id="rId13"/>
          <w:headerReference w:type="first" r:id="rId14"/>
          <w:footerReference w:type="first" r:id="rId15"/>
          <w:pgSz w:w="11906" w:h="16838"/>
          <w:pgMar w:top="1843" w:right="1274" w:bottom="851" w:left="1134" w:header="397" w:footer="279" w:gutter="0"/>
          <w:cols w:space="708"/>
          <w:titlePg/>
          <w:docGrid w:linePitch="360"/>
        </w:sectPr>
      </w:pPr>
      <w:r w:rsidRPr="00F6550F">
        <w:rPr>
          <w:rFonts w:ascii="Arial" w:hAnsi="Arial" w:cs="Arial"/>
        </w:rPr>
        <w:fldChar w:fldCharType="begin"/>
      </w:r>
      <w:r w:rsidRPr="00F6550F">
        <w:rPr>
          <w:rFonts w:ascii="Arial" w:hAnsi="Arial" w:cs="Arial"/>
        </w:rPr>
        <w:instrText xml:space="preserve"> INCLUDEPICTURE "/Users/alisonsallis/Library/Group Containers/UBF8T346G9.ms/WebArchiveCopyPasteTempFiles/com.microsoft.Word/Ansoff%20Matrix22.png" \* MERGEFORMATINET </w:instrText>
      </w:r>
      <w:r w:rsidRPr="00F6550F">
        <w:rPr>
          <w:rFonts w:ascii="Arial" w:hAnsi="Arial" w:cs="Arial"/>
        </w:rPr>
        <w:fldChar w:fldCharType="separate"/>
      </w:r>
      <w:r w:rsidRPr="00F6550F">
        <w:rPr>
          <w:rFonts w:ascii="Arial" w:hAnsi="Arial" w:cs="Arial"/>
          <w:noProof/>
        </w:rPr>
        <w:drawing>
          <wp:inline distT="0" distB="0" distL="0" distR="0" wp14:anchorId="518D0996" wp14:editId="7FF82B03">
            <wp:extent cx="5731510" cy="5731510"/>
            <wp:effectExtent l="0" t="0" r="0" b="0"/>
            <wp:docPr id="870476136" name="Picture 2" descr="Ansoff matrix. Refer to text on page to understand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76136" name="Picture 2" descr="Ansoff matrix. Refer to text on page to understand this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r w:rsidRPr="00F6550F">
        <w:rPr>
          <w:rFonts w:ascii="Arial" w:hAnsi="Arial" w:cs="Arial"/>
        </w:rPr>
        <w:fldChar w:fldCharType="end"/>
      </w:r>
    </w:p>
    <w:p w14:paraId="76027155" w14:textId="77777777" w:rsidR="001D70EB" w:rsidRPr="00F6550F" w:rsidRDefault="001D70EB" w:rsidP="00166FD5">
      <w:pPr>
        <w:pStyle w:val="Heading3"/>
      </w:pPr>
      <w:bookmarkStart w:id="61" w:name="_Toc240964394"/>
      <w:r w:rsidRPr="00F6550F">
        <w:lastRenderedPageBreak/>
        <w:t>Framework</w:t>
      </w:r>
      <w:bookmarkEnd w:id="61"/>
    </w:p>
    <w:p w14:paraId="56C2D399" w14:textId="77777777" w:rsidR="001D70EB" w:rsidRPr="00F6550F" w:rsidRDefault="001D70EB" w:rsidP="00D2591F">
      <w:r w:rsidRPr="00F6550F">
        <w:t>Work through each area and identify potential income opportunities for your organisation.</w:t>
      </w:r>
    </w:p>
    <w:p w14:paraId="27960038" w14:textId="53770CE4" w:rsidR="001D70EB" w:rsidRPr="00F6550F" w:rsidRDefault="001D70EB">
      <w:pPr>
        <w:pStyle w:val="ListParagraph"/>
        <w:numPr>
          <w:ilvl w:val="0"/>
          <w:numId w:val="63"/>
        </w:numPr>
      </w:pPr>
      <w:r w:rsidRPr="00F6550F">
        <w:t>Market Penetration (existing activities, existing audience)</w:t>
      </w:r>
    </w:p>
    <w:p w14:paraId="4093338B" w14:textId="20939280" w:rsidR="001D70EB" w:rsidRPr="00F6550F" w:rsidRDefault="001D70EB" w:rsidP="00D2591F">
      <w:r w:rsidRPr="00F6550F">
        <w:t>Increasing income from what you already do</w:t>
      </w:r>
      <w:r w:rsidR="00D2591F">
        <w:t xml:space="preserve">. </w:t>
      </w:r>
      <w:r w:rsidRPr="00F6550F">
        <w:t>Examples:</w:t>
      </w:r>
    </w:p>
    <w:p w14:paraId="6A2D351C" w14:textId="77777777" w:rsidR="001D70EB" w:rsidRPr="00F6550F" w:rsidRDefault="001D70EB">
      <w:pPr>
        <w:pStyle w:val="ListParagraph"/>
        <w:numPr>
          <w:ilvl w:val="0"/>
          <w:numId w:val="64"/>
        </w:numPr>
      </w:pPr>
      <w:r w:rsidRPr="00F6550F">
        <w:t>Improving donor retention</w:t>
      </w:r>
    </w:p>
    <w:p w14:paraId="635B564D" w14:textId="77777777" w:rsidR="001D70EB" w:rsidRPr="00F6550F" w:rsidRDefault="001D70EB">
      <w:pPr>
        <w:pStyle w:val="ListParagraph"/>
        <w:numPr>
          <w:ilvl w:val="0"/>
          <w:numId w:val="64"/>
        </w:numPr>
      </w:pPr>
      <w:r w:rsidRPr="00F6550F">
        <w:t>Increasing participation in existing activities</w:t>
      </w:r>
    </w:p>
    <w:p w14:paraId="420AADBA" w14:textId="77777777" w:rsidR="001D70EB" w:rsidRDefault="001D70EB">
      <w:pPr>
        <w:pStyle w:val="ListParagraph"/>
        <w:numPr>
          <w:ilvl w:val="0"/>
          <w:numId w:val="64"/>
        </w:numPr>
      </w:pPr>
      <w:r w:rsidRPr="00F6550F">
        <w:t>Encouraging repeat bookings or memberships</w:t>
      </w:r>
    </w:p>
    <w:p w14:paraId="4A3F675C" w14:textId="77777777" w:rsidR="00D21970" w:rsidRDefault="00D21970" w:rsidP="00D21970">
      <w:pPr>
        <w:pStyle w:val="ListParagraph"/>
        <w:ind w:left="1440"/>
      </w:pPr>
    </w:p>
    <w:p w14:paraId="2EB785AC" w14:textId="38E488CE" w:rsidR="001D70EB" w:rsidRPr="00F6550F" w:rsidRDefault="001D70EB">
      <w:pPr>
        <w:pStyle w:val="ListParagraph"/>
        <w:numPr>
          <w:ilvl w:val="0"/>
          <w:numId w:val="63"/>
        </w:numPr>
      </w:pPr>
      <w:r w:rsidRPr="00F6550F">
        <w:t>Product Development (new activities, existing audience)</w:t>
      </w:r>
    </w:p>
    <w:p w14:paraId="19A2B4E8" w14:textId="740281F4" w:rsidR="001D70EB" w:rsidRPr="00F6550F" w:rsidRDefault="001D70EB" w:rsidP="00D21970">
      <w:r w:rsidRPr="00F6550F">
        <w:t>Creating new offers for your current community</w:t>
      </w:r>
      <w:r w:rsidR="00D21970">
        <w:t xml:space="preserve">. </w:t>
      </w:r>
      <w:r w:rsidRPr="00F6550F">
        <w:t>Examples:</w:t>
      </w:r>
    </w:p>
    <w:p w14:paraId="1202DD2F" w14:textId="77777777" w:rsidR="001D70EB" w:rsidRPr="00F6550F" w:rsidRDefault="001D70EB">
      <w:pPr>
        <w:pStyle w:val="ListParagraph"/>
        <w:numPr>
          <w:ilvl w:val="0"/>
          <w:numId w:val="65"/>
        </w:numPr>
      </w:pPr>
      <w:r w:rsidRPr="00F6550F">
        <w:t>Paid workshops or training sessions</w:t>
      </w:r>
    </w:p>
    <w:p w14:paraId="12EC10B2" w14:textId="77777777" w:rsidR="001D70EB" w:rsidRPr="00F6550F" w:rsidRDefault="001D70EB">
      <w:pPr>
        <w:pStyle w:val="ListParagraph"/>
        <w:numPr>
          <w:ilvl w:val="0"/>
          <w:numId w:val="65"/>
        </w:numPr>
      </w:pPr>
      <w:r w:rsidRPr="00F6550F">
        <w:t>New community services or events</w:t>
      </w:r>
    </w:p>
    <w:p w14:paraId="05492E1F" w14:textId="77777777" w:rsidR="001D70EB" w:rsidRDefault="001D70EB">
      <w:pPr>
        <w:pStyle w:val="ListParagraph"/>
        <w:numPr>
          <w:ilvl w:val="0"/>
          <w:numId w:val="65"/>
        </w:numPr>
      </w:pPr>
      <w:r w:rsidRPr="00F6550F">
        <w:t>Skill-sharing or repair sessions</w:t>
      </w:r>
    </w:p>
    <w:p w14:paraId="49D69565" w14:textId="77777777" w:rsidR="00D21970" w:rsidRPr="00F6550F" w:rsidRDefault="00D21970" w:rsidP="00D21970">
      <w:pPr>
        <w:pStyle w:val="ListParagraph"/>
        <w:ind w:left="1440"/>
      </w:pPr>
    </w:p>
    <w:p w14:paraId="637B0A3D" w14:textId="06DFE453" w:rsidR="001D70EB" w:rsidRPr="00D21970" w:rsidRDefault="001D70EB">
      <w:pPr>
        <w:pStyle w:val="ListParagraph"/>
        <w:numPr>
          <w:ilvl w:val="0"/>
          <w:numId w:val="63"/>
        </w:numPr>
      </w:pPr>
      <w:r w:rsidRPr="00D21970">
        <w:t>Market Development (existing activities, new audiences)</w:t>
      </w:r>
    </w:p>
    <w:p w14:paraId="0244C218" w14:textId="50E520C3" w:rsidR="001D70EB" w:rsidRPr="00F6550F" w:rsidRDefault="001D70EB" w:rsidP="00D21970">
      <w:r w:rsidRPr="00F6550F">
        <w:t>Expanding reach to new groups or partners</w:t>
      </w:r>
      <w:r w:rsidR="00D21970">
        <w:t xml:space="preserve">. </w:t>
      </w:r>
      <w:r w:rsidRPr="00F6550F">
        <w:t>Examples:</w:t>
      </w:r>
    </w:p>
    <w:p w14:paraId="22D6D6D5" w14:textId="77777777" w:rsidR="001D70EB" w:rsidRPr="00F6550F" w:rsidRDefault="001D70EB">
      <w:pPr>
        <w:pStyle w:val="ListParagraph"/>
        <w:numPr>
          <w:ilvl w:val="0"/>
          <w:numId w:val="66"/>
        </w:numPr>
      </w:pPr>
      <w:r w:rsidRPr="00F6550F">
        <w:t>Corporate partnerships</w:t>
      </w:r>
    </w:p>
    <w:p w14:paraId="26FC6121" w14:textId="77777777" w:rsidR="001D70EB" w:rsidRPr="00F6550F" w:rsidRDefault="001D70EB">
      <w:pPr>
        <w:pStyle w:val="ListParagraph"/>
        <w:numPr>
          <w:ilvl w:val="0"/>
          <w:numId w:val="66"/>
        </w:numPr>
      </w:pPr>
      <w:r w:rsidRPr="00F6550F">
        <w:t>Schools or education programmes</w:t>
      </w:r>
    </w:p>
    <w:p w14:paraId="3B26FEDD" w14:textId="77777777" w:rsidR="001D70EB" w:rsidRPr="00F6550F" w:rsidRDefault="001D70EB">
      <w:pPr>
        <w:pStyle w:val="ListParagraph"/>
        <w:numPr>
          <w:ilvl w:val="0"/>
          <w:numId w:val="66"/>
        </w:numPr>
      </w:pPr>
      <w:r w:rsidRPr="00F6550F">
        <w:t>Expanding into neighbouring communities</w:t>
      </w:r>
    </w:p>
    <w:p w14:paraId="61F36E6A" w14:textId="77777777" w:rsidR="00D21970" w:rsidRDefault="00D21970" w:rsidP="00D21970">
      <w:pPr>
        <w:pStyle w:val="ListParagraph"/>
        <w:spacing w:after="0"/>
        <w:ind w:left="1440"/>
        <w:rPr>
          <w:rFonts w:ascii="Arial" w:hAnsi="Arial" w:cs="Arial"/>
          <w:u w:val="single"/>
        </w:rPr>
      </w:pPr>
    </w:p>
    <w:p w14:paraId="620C2FE3" w14:textId="3D605196" w:rsidR="001D70EB" w:rsidRPr="00F6550F" w:rsidRDefault="001D70EB">
      <w:pPr>
        <w:pStyle w:val="ListParagraph"/>
        <w:numPr>
          <w:ilvl w:val="0"/>
          <w:numId w:val="63"/>
        </w:numPr>
      </w:pPr>
      <w:r w:rsidRPr="00F6550F">
        <w:t>Diversification (new activities, new audiences)</w:t>
      </w:r>
    </w:p>
    <w:p w14:paraId="0895FBDF" w14:textId="048B31CC" w:rsidR="001D70EB" w:rsidRPr="00F6550F" w:rsidRDefault="001D70EB" w:rsidP="00D21970">
      <w:r w:rsidRPr="00F6550F">
        <w:t>Developing entirely new income streams</w:t>
      </w:r>
      <w:r w:rsidR="00D21970">
        <w:t xml:space="preserve">. </w:t>
      </w:r>
      <w:r w:rsidRPr="00F6550F">
        <w:t>Examples:</w:t>
      </w:r>
    </w:p>
    <w:p w14:paraId="7CEC5CC5" w14:textId="77777777" w:rsidR="001D70EB" w:rsidRPr="00F6550F" w:rsidRDefault="001D70EB">
      <w:pPr>
        <w:pStyle w:val="ListParagraph"/>
        <w:numPr>
          <w:ilvl w:val="0"/>
          <w:numId w:val="67"/>
        </w:numPr>
      </w:pPr>
      <w:r w:rsidRPr="00F6550F">
        <w:t>Eco-tourism activities</w:t>
      </w:r>
    </w:p>
    <w:p w14:paraId="12AFEBB4" w14:textId="77777777" w:rsidR="001D70EB" w:rsidRPr="00F6550F" w:rsidRDefault="001D70EB">
      <w:pPr>
        <w:pStyle w:val="ListParagraph"/>
        <w:numPr>
          <w:ilvl w:val="0"/>
          <w:numId w:val="67"/>
        </w:numPr>
      </w:pPr>
      <w:r w:rsidRPr="00F6550F">
        <w:t>Consultancy or advisory services</w:t>
      </w:r>
    </w:p>
    <w:p w14:paraId="01F20EDE" w14:textId="77777777" w:rsidR="001D70EB" w:rsidRPr="00F6550F" w:rsidRDefault="001D70EB">
      <w:pPr>
        <w:pStyle w:val="ListParagraph"/>
        <w:numPr>
          <w:ilvl w:val="0"/>
          <w:numId w:val="67"/>
        </w:numPr>
      </w:pPr>
      <w:r w:rsidRPr="00F6550F">
        <w:t>Trading arms or social enterprises</w:t>
      </w:r>
    </w:p>
    <w:p w14:paraId="3E311026" w14:textId="77777777" w:rsidR="001D70EB" w:rsidRPr="00F6550F" w:rsidRDefault="001D70EB">
      <w:pPr>
        <w:pStyle w:val="ListParagraph"/>
        <w:numPr>
          <w:ilvl w:val="0"/>
          <w:numId w:val="67"/>
        </w:numPr>
      </w:pPr>
      <w:r w:rsidRPr="00F6550F">
        <w:t>Product sales linked to environmental work</w:t>
      </w:r>
    </w:p>
    <w:p w14:paraId="7B454FCE" w14:textId="77777777" w:rsidR="001D70EB" w:rsidRPr="00F6550F" w:rsidRDefault="001D70EB" w:rsidP="00D21970">
      <w:pPr>
        <w:pStyle w:val="Heading3"/>
      </w:pPr>
      <w:bookmarkStart w:id="62" w:name="_Toc240964395"/>
      <w:r w:rsidRPr="00F6550F">
        <w:t>Discussion Prompts</w:t>
      </w:r>
      <w:bookmarkEnd w:id="62"/>
    </w:p>
    <w:p w14:paraId="2D13860D" w14:textId="77777777" w:rsidR="001D70EB" w:rsidRPr="00F6550F" w:rsidRDefault="001D70EB">
      <w:pPr>
        <w:pStyle w:val="ListParagraph"/>
        <w:numPr>
          <w:ilvl w:val="0"/>
          <w:numId w:val="68"/>
        </w:numPr>
      </w:pPr>
      <w:r w:rsidRPr="00F6550F">
        <w:t>Which options best align with our mission and values?</w:t>
      </w:r>
    </w:p>
    <w:p w14:paraId="610A7012" w14:textId="77777777" w:rsidR="001D70EB" w:rsidRPr="00F6550F" w:rsidRDefault="001D70EB">
      <w:pPr>
        <w:pStyle w:val="ListParagraph"/>
        <w:numPr>
          <w:ilvl w:val="0"/>
          <w:numId w:val="68"/>
        </w:numPr>
      </w:pPr>
      <w:r w:rsidRPr="00F6550F">
        <w:t>What capacity and skills do we currently have?</w:t>
      </w:r>
    </w:p>
    <w:p w14:paraId="687A4A16" w14:textId="77777777" w:rsidR="001D70EB" w:rsidRPr="00F6550F" w:rsidRDefault="001D70EB">
      <w:pPr>
        <w:pStyle w:val="ListParagraph"/>
        <w:numPr>
          <w:ilvl w:val="0"/>
          <w:numId w:val="68"/>
        </w:numPr>
      </w:pPr>
      <w:r w:rsidRPr="00F6550F">
        <w:t>What level of risk are we comfortable with as a group?</w:t>
      </w:r>
    </w:p>
    <w:p w14:paraId="36792F3F" w14:textId="77777777" w:rsidR="001D70EB" w:rsidRPr="00F6550F" w:rsidRDefault="001D70EB">
      <w:pPr>
        <w:pStyle w:val="ListParagraph"/>
        <w:numPr>
          <w:ilvl w:val="0"/>
          <w:numId w:val="68"/>
        </w:numPr>
      </w:pPr>
      <w:r w:rsidRPr="00F6550F">
        <w:t>Which ideas feel realistic in the short, medium, and long term?</w:t>
      </w:r>
    </w:p>
    <w:p w14:paraId="62164406" w14:textId="77777777" w:rsidR="001D70EB" w:rsidRPr="00F6550F" w:rsidRDefault="001D70EB">
      <w:pPr>
        <w:pStyle w:val="ListParagraph"/>
        <w:numPr>
          <w:ilvl w:val="0"/>
          <w:numId w:val="68"/>
        </w:numPr>
      </w:pPr>
      <w:r w:rsidRPr="00F6550F">
        <w:t>Where could partnerships help reduce risk or increase success?</w:t>
      </w:r>
    </w:p>
    <w:p w14:paraId="0B3C869B" w14:textId="77777777" w:rsidR="001D70EB" w:rsidRPr="00F6550F" w:rsidRDefault="001D70EB" w:rsidP="00D21970">
      <w:pPr>
        <w:pStyle w:val="Heading3"/>
      </w:pPr>
      <w:bookmarkStart w:id="63" w:name="_Toc240964396"/>
      <w:r w:rsidRPr="00F6550F">
        <w:t>Output</w:t>
      </w:r>
      <w:bookmarkEnd w:id="63"/>
    </w:p>
    <w:p w14:paraId="2C04956B" w14:textId="77777777" w:rsidR="001D70EB" w:rsidRPr="00F6550F" w:rsidRDefault="001D70EB" w:rsidP="00D21970">
      <w:r w:rsidRPr="00F6550F">
        <w:t>By the end of the exercise, you should have:</w:t>
      </w:r>
    </w:p>
    <w:p w14:paraId="46E4EAAF" w14:textId="77777777" w:rsidR="001D70EB" w:rsidRPr="00F6550F" w:rsidRDefault="001D70EB">
      <w:pPr>
        <w:pStyle w:val="ListParagraph"/>
        <w:numPr>
          <w:ilvl w:val="0"/>
          <w:numId w:val="69"/>
        </w:numPr>
      </w:pPr>
      <w:r w:rsidRPr="00F6550F">
        <w:t>A shortlist of potential income ideas across the four categories</w:t>
      </w:r>
    </w:p>
    <w:p w14:paraId="570C19FC" w14:textId="77777777" w:rsidR="001D70EB" w:rsidRPr="00F6550F" w:rsidRDefault="001D70EB">
      <w:pPr>
        <w:pStyle w:val="ListParagraph"/>
        <w:numPr>
          <w:ilvl w:val="0"/>
          <w:numId w:val="69"/>
        </w:numPr>
      </w:pPr>
      <w:r w:rsidRPr="00F6550F">
        <w:t>A clearer understanding of risk levels for each option</w:t>
      </w:r>
    </w:p>
    <w:p w14:paraId="064DAD4B" w14:textId="77777777" w:rsidR="001D70EB" w:rsidRPr="00F6550F" w:rsidRDefault="001D70EB">
      <w:pPr>
        <w:pStyle w:val="ListParagraph"/>
        <w:numPr>
          <w:ilvl w:val="0"/>
          <w:numId w:val="69"/>
        </w:numPr>
      </w:pPr>
      <w:r w:rsidRPr="00F6550F">
        <w:lastRenderedPageBreak/>
        <w:t>An initial view of which strategies are most realistic and aligned</w:t>
      </w:r>
    </w:p>
    <w:p w14:paraId="6CFDDA6E" w14:textId="77777777" w:rsidR="001D70EB" w:rsidRPr="00F6550F" w:rsidRDefault="001D70EB">
      <w:pPr>
        <w:pStyle w:val="ListParagraph"/>
        <w:numPr>
          <w:ilvl w:val="0"/>
          <w:numId w:val="69"/>
        </w:numPr>
      </w:pPr>
      <w:r w:rsidRPr="00F6550F">
        <w:t>A foundation for prioritising next steps in income diversification</w:t>
      </w:r>
    </w:p>
    <w:p w14:paraId="7462C1D1" w14:textId="77777777" w:rsidR="001D70EB" w:rsidRPr="00F6550F" w:rsidRDefault="001D70EB" w:rsidP="00D21970">
      <w:pPr>
        <w:pStyle w:val="Heading3"/>
      </w:pPr>
      <w:bookmarkStart w:id="64" w:name="_Toc240964397"/>
      <w:r w:rsidRPr="00F6550F">
        <w:t>Key insight</w:t>
      </w:r>
      <w:bookmarkEnd w:id="64"/>
    </w:p>
    <w:p w14:paraId="0BB2714E" w14:textId="77777777" w:rsidR="001D70EB" w:rsidRPr="00F6550F" w:rsidRDefault="001D70EB" w:rsidP="00D21970">
      <w:r w:rsidRPr="00F6550F">
        <w:t>Not all income opportunities carry the same level of risk. The Ansoff Matrix helps groups balance safe improvements to existing income with more innovative but higher-risk ideas, ensuring diversification is both strategic and realistic.</w:t>
      </w:r>
    </w:p>
    <w:p w14:paraId="57B172E9" w14:textId="77777777" w:rsidR="001D70EB" w:rsidRPr="00F6550F" w:rsidRDefault="001D70EB" w:rsidP="001D70EB">
      <w:pPr>
        <w:rPr>
          <w:rFonts w:ascii="Arial" w:hAnsi="Arial" w:cs="Arial"/>
          <w:b/>
          <w:bCs/>
          <w:color w:val="000000"/>
        </w:rPr>
      </w:pPr>
    </w:p>
    <w:p w14:paraId="4D92299D" w14:textId="77777777" w:rsidR="001D70EB" w:rsidRPr="00F6550F" w:rsidRDefault="001D70EB" w:rsidP="001D70EB">
      <w:pPr>
        <w:rPr>
          <w:rFonts w:ascii="Arial" w:hAnsi="Arial" w:cs="Arial"/>
          <w:color w:val="000000"/>
        </w:rPr>
      </w:pPr>
    </w:p>
    <w:p w14:paraId="7B53451F" w14:textId="77777777" w:rsidR="001D70EB" w:rsidRPr="00F6550F" w:rsidRDefault="001D70EB" w:rsidP="001D70EB">
      <w:pPr>
        <w:rPr>
          <w:rFonts w:ascii="Arial" w:hAnsi="Arial" w:cs="Arial"/>
          <w:color w:val="000000"/>
        </w:rPr>
      </w:pPr>
    </w:p>
    <w:p w14:paraId="582CA6D7" w14:textId="3CEC06AD" w:rsidR="001D70EB" w:rsidRPr="00F6550F" w:rsidRDefault="001D70EB" w:rsidP="00AC0DC8">
      <w:pPr>
        <w:pStyle w:val="Heading1"/>
        <w:rPr>
          <w:rFonts w:ascii="Arial" w:hAnsi="Arial" w:cs="Arial"/>
        </w:rPr>
      </w:pPr>
      <w:r w:rsidRPr="00F6550F">
        <w:rPr>
          <w:color w:val="000000"/>
        </w:rPr>
        <w:br w:type="page"/>
      </w:r>
      <w:bookmarkStart w:id="65" w:name="_Toc228878864"/>
      <w:bookmarkStart w:id="66" w:name="_Toc240964398"/>
      <w:r w:rsidRPr="00F6550F">
        <w:lastRenderedPageBreak/>
        <w:t>Developing and testing income ideas</w:t>
      </w:r>
      <w:bookmarkEnd w:id="65"/>
      <w:bookmarkEnd w:id="66"/>
    </w:p>
    <w:p w14:paraId="440976F3" w14:textId="77777777" w:rsidR="001D70EB" w:rsidRPr="00AC0DC8" w:rsidRDefault="001D70EB" w:rsidP="00AC0DC8">
      <w:pPr>
        <w:pStyle w:val="Heading2"/>
      </w:pPr>
      <w:bookmarkStart w:id="67" w:name="_Toc228878865"/>
      <w:bookmarkStart w:id="68" w:name="_Toc240964399"/>
      <w:r w:rsidRPr="00F6550F">
        <w:t>Offer Canvas</w:t>
      </w:r>
      <w:bookmarkEnd w:id="67"/>
      <w:bookmarkEnd w:id="68"/>
    </w:p>
    <w:p w14:paraId="1FE57D42" w14:textId="77777777" w:rsidR="00A26AEC" w:rsidRDefault="001D70EB" w:rsidP="00A26AEC">
      <w:pPr>
        <w:pStyle w:val="Heading3"/>
      </w:pPr>
      <w:bookmarkStart w:id="69" w:name="_Toc240964400"/>
      <w:r w:rsidRPr="00F6550F">
        <w:t>Purpose</w:t>
      </w:r>
      <w:bookmarkEnd w:id="69"/>
    </w:p>
    <w:p w14:paraId="3B058851" w14:textId="64F4E3FE" w:rsidR="001D70EB" w:rsidRPr="00F6550F" w:rsidRDefault="001D70EB" w:rsidP="00A26AEC">
      <w:pPr>
        <w:rPr>
          <w:b/>
          <w:bCs/>
        </w:rPr>
      </w:pPr>
      <w:r w:rsidRPr="00F6550F">
        <w:t>To turn an early idea into a clear, structured income offer that your group can understand, test and develop. It helps move from vague ideas to something practical and deliverable.</w:t>
      </w:r>
    </w:p>
    <w:p w14:paraId="5E4B5993" w14:textId="77777777" w:rsidR="001D70EB" w:rsidRPr="00F6550F" w:rsidRDefault="001D70EB" w:rsidP="00A26AEC">
      <w:r w:rsidRPr="00F6550F">
        <w:t>This is an adaptation of wider business modelling tools such as the Business Model Canvas developed by Alexander Osterwalder and the Lean Canvas developed by Ash Maurya. It is simplified here for use by community groups exploring income diversification.</w:t>
      </w:r>
    </w:p>
    <w:p w14:paraId="0BB8478E" w14:textId="77777777" w:rsidR="001D70EB" w:rsidRPr="00F6550F" w:rsidRDefault="001D70EB" w:rsidP="00A26AEC">
      <w:r w:rsidRPr="00F6550F">
        <w:t>It is sometimes also referred to as a Value Proposition Canvas or Service Canvas, depending on the context.</w:t>
      </w:r>
    </w:p>
    <w:p w14:paraId="379DBC52" w14:textId="77777777" w:rsidR="001D70EB" w:rsidRPr="00F16C2B" w:rsidRDefault="001D70EB" w:rsidP="00A26AEC">
      <w:pPr>
        <w:rPr>
          <w:b/>
          <w:bCs/>
        </w:rPr>
      </w:pPr>
      <w:r w:rsidRPr="00F16C2B">
        <w:rPr>
          <w:b/>
          <w:bCs/>
        </w:rPr>
        <w:t>When to use it</w:t>
      </w:r>
    </w:p>
    <w:p w14:paraId="394E764C" w14:textId="77777777" w:rsidR="001D70EB" w:rsidRPr="00F6550F" w:rsidRDefault="001D70EB">
      <w:pPr>
        <w:pStyle w:val="ListParagraph"/>
        <w:numPr>
          <w:ilvl w:val="0"/>
          <w:numId w:val="70"/>
        </w:numPr>
      </w:pPr>
      <w:r w:rsidRPr="00F6550F">
        <w:t>When developing a new service, activity or product</w:t>
      </w:r>
    </w:p>
    <w:p w14:paraId="121D19A7" w14:textId="77777777" w:rsidR="001D70EB" w:rsidRPr="00F6550F" w:rsidRDefault="001D70EB">
      <w:pPr>
        <w:pStyle w:val="ListParagraph"/>
        <w:numPr>
          <w:ilvl w:val="0"/>
          <w:numId w:val="70"/>
        </w:numPr>
      </w:pPr>
      <w:r w:rsidRPr="00F6550F">
        <w:t>When exploring new income ideas</w:t>
      </w:r>
    </w:p>
    <w:p w14:paraId="016DDF8F" w14:textId="77777777" w:rsidR="001D70EB" w:rsidRPr="00F6550F" w:rsidRDefault="001D70EB">
      <w:pPr>
        <w:pStyle w:val="ListParagraph"/>
        <w:numPr>
          <w:ilvl w:val="0"/>
          <w:numId w:val="70"/>
        </w:numPr>
      </w:pPr>
      <w:r w:rsidRPr="00F6550F">
        <w:t>When comparing different options</w:t>
      </w:r>
    </w:p>
    <w:p w14:paraId="6F2613CA" w14:textId="77777777" w:rsidR="001D70EB" w:rsidRPr="00F6550F" w:rsidRDefault="001D70EB">
      <w:pPr>
        <w:pStyle w:val="ListParagraph"/>
        <w:numPr>
          <w:ilvl w:val="0"/>
          <w:numId w:val="70"/>
        </w:numPr>
      </w:pPr>
      <w:r w:rsidRPr="00F6550F">
        <w:t>Before testing or piloting an idea</w:t>
      </w:r>
    </w:p>
    <w:p w14:paraId="70EED744" w14:textId="627C89ED" w:rsidR="001D70EB" w:rsidRPr="00F6550F" w:rsidRDefault="001D70EB" w:rsidP="00A26AEC">
      <w:r w:rsidRPr="00F16C2B">
        <w:rPr>
          <w:b/>
          <w:bCs/>
        </w:rPr>
        <w:t>How to use it</w:t>
      </w:r>
      <w:r w:rsidRPr="00F6550F">
        <w:br/>
        <w:t>Work through the questions as a group:</w:t>
      </w:r>
    </w:p>
    <w:p w14:paraId="15C538CD" w14:textId="77777777" w:rsidR="001D70EB" w:rsidRPr="00F6550F" w:rsidRDefault="001D70EB">
      <w:pPr>
        <w:pStyle w:val="ListParagraph"/>
        <w:numPr>
          <w:ilvl w:val="0"/>
          <w:numId w:val="71"/>
        </w:numPr>
      </w:pPr>
      <w:r w:rsidRPr="00F6550F">
        <w:t>Choose one idea to focus on</w:t>
      </w:r>
    </w:p>
    <w:p w14:paraId="4A20D5EE" w14:textId="77777777" w:rsidR="001D70EB" w:rsidRPr="00F6550F" w:rsidRDefault="001D70EB">
      <w:pPr>
        <w:pStyle w:val="ListParagraph"/>
        <w:numPr>
          <w:ilvl w:val="0"/>
          <w:numId w:val="71"/>
        </w:numPr>
      </w:pPr>
      <w:r w:rsidRPr="00F6550F">
        <w:t>Go through each section step by step</w:t>
      </w:r>
    </w:p>
    <w:p w14:paraId="68BBF3E9" w14:textId="77777777" w:rsidR="001D70EB" w:rsidRPr="00F6550F" w:rsidRDefault="001D70EB">
      <w:pPr>
        <w:pStyle w:val="ListParagraph"/>
        <w:numPr>
          <w:ilvl w:val="0"/>
          <w:numId w:val="71"/>
        </w:numPr>
      </w:pPr>
      <w:r w:rsidRPr="00F6550F">
        <w:t>Keep answers simple and specific</w:t>
      </w:r>
    </w:p>
    <w:p w14:paraId="0D89136E" w14:textId="77777777" w:rsidR="001D70EB" w:rsidRPr="00F6550F" w:rsidRDefault="001D70EB">
      <w:pPr>
        <w:pStyle w:val="ListParagraph"/>
        <w:numPr>
          <w:ilvl w:val="0"/>
          <w:numId w:val="71"/>
        </w:numPr>
      </w:pPr>
      <w:r w:rsidRPr="00F6550F">
        <w:t>Avoid vague or general statements</w:t>
      </w:r>
    </w:p>
    <w:p w14:paraId="5EBB1802" w14:textId="7C7101D9" w:rsidR="001D70EB" w:rsidRPr="00F6550F" w:rsidRDefault="001D70EB">
      <w:pPr>
        <w:pStyle w:val="ListParagraph"/>
        <w:numPr>
          <w:ilvl w:val="0"/>
          <w:numId w:val="71"/>
        </w:numPr>
      </w:pPr>
      <w:r w:rsidRPr="00F6550F">
        <w:t>Agree a clear final version of the offe</w:t>
      </w:r>
      <w:r w:rsidR="00DD2771">
        <w:t>r</w:t>
      </w:r>
    </w:p>
    <w:p w14:paraId="1660CD35" w14:textId="77777777" w:rsidR="00DD2771" w:rsidRDefault="00DD2771" w:rsidP="00F16C2B">
      <w:pPr>
        <w:pStyle w:val="Heading3"/>
        <w:sectPr w:rsidR="00DD2771" w:rsidSect="00560AE6">
          <w:headerReference w:type="first" r:id="rId17"/>
          <w:type w:val="oddPage"/>
          <w:pgSz w:w="11906" w:h="16838"/>
          <w:pgMar w:top="1843" w:right="1274" w:bottom="851" w:left="1134" w:header="397" w:footer="279" w:gutter="0"/>
          <w:pgNumType w:start="27"/>
          <w:cols w:space="708"/>
          <w:titlePg/>
          <w:docGrid w:linePitch="360"/>
        </w:sectPr>
      </w:pPr>
    </w:p>
    <w:p w14:paraId="4A94F5A5" w14:textId="77777777" w:rsidR="001D70EB" w:rsidRPr="00F6550F" w:rsidRDefault="001D70EB" w:rsidP="00F16C2B">
      <w:pPr>
        <w:pStyle w:val="Heading3"/>
      </w:pPr>
      <w:bookmarkStart w:id="70" w:name="_Toc240964401"/>
      <w:r w:rsidRPr="00F6550F">
        <w:lastRenderedPageBreak/>
        <w:t>Offer Canvas Questions</w:t>
      </w:r>
      <w:bookmarkEnd w:id="70"/>
    </w:p>
    <w:tbl>
      <w:tblPr>
        <w:tblStyle w:val="TableGrid"/>
        <w:tblW w:w="0" w:type="auto"/>
        <w:tblLook w:val="04A0" w:firstRow="1" w:lastRow="0" w:firstColumn="1" w:lastColumn="0" w:noHBand="0" w:noVBand="1"/>
      </w:tblPr>
      <w:tblGrid>
        <w:gridCol w:w="4106"/>
        <w:gridCol w:w="4910"/>
      </w:tblGrid>
      <w:tr w:rsidR="001D70EB" w:rsidRPr="00F16C2B" w14:paraId="2B7EC3FB" w14:textId="77777777" w:rsidTr="00D006B0">
        <w:tc>
          <w:tcPr>
            <w:tcW w:w="4106" w:type="dxa"/>
            <w:shd w:val="clear" w:color="auto" w:fill="E4BC1F" w:themeFill="accent4"/>
          </w:tcPr>
          <w:p w14:paraId="4FA08A84"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r w:rsidRPr="00D006B0">
              <w:rPr>
                <w:rFonts w:ascii="Roboto Medium" w:hAnsi="Roboto Medium" w:cs="Arial"/>
                <w:b/>
                <w:bCs/>
                <w:color w:val="FFFFFF" w:themeColor="background1"/>
              </w:rPr>
              <w:t>What are we offering?</w:t>
            </w:r>
          </w:p>
          <w:p w14:paraId="5CEEC00B"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p>
        </w:tc>
        <w:tc>
          <w:tcPr>
            <w:tcW w:w="4910" w:type="dxa"/>
          </w:tcPr>
          <w:p w14:paraId="4E4A5AE2" w14:textId="77777777" w:rsidR="001D70EB" w:rsidRPr="00F16C2B" w:rsidRDefault="001D70EB">
            <w:pPr>
              <w:numPr>
                <w:ilvl w:val="0"/>
                <w:numId w:val="23"/>
              </w:numPr>
              <w:spacing w:before="100" w:beforeAutospacing="1" w:after="100" w:afterAutospacing="1"/>
              <w:rPr>
                <w:rFonts w:cs="Arial"/>
                <w:color w:val="000000"/>
              </w:rPr>
            </w:pPr>
            <w:r w:rsidRPr="00F16C2B">
              <w:rPr>
                <w:rFonts w:cs="Arial"/>
                <w:color w:val="000000"/>
              </w:rPr>
              <w:t>What exactly is the product, service or activity?</w:t>
            </w:r>
          </w:p>
          <w:p w14:paraId="6F36FC6D" w14:textId="369C9653" w:rsidR="001D70EB" w:rsidRPr="00F16C2B" w:rsidRDefault="001D70EB">
            <w:pPr>
              <w:numPr>
                <w:ilvl w:val="0"/>
                <w:numId w:val="23"/>
              </w:numPr>
              <w:spacing w:before="100" w:beforeAutospacing="1" w:after="100" w:afterAutospacing="1"/>
              <w:rPr>
                <w:rFonts w:cs="Arial"/>
                <w:color w:val="000000"/>
              </w:rPr>
            </w:pPr>
            <w:r w:rsidRPr="00F16C2B">
              <w:rPr>
                <w:rFonts w:cs="Arial"/>
                <w:color w:val="000000"/>
              </w:rPr>
              <w:t>What does it include?</w:t>
            </w:r>
          </w:p>
        </w:tc>
      </w:tr>
      <w:tr w:rsidR="001D70EB" w:rsidRPr="00F16C2B" w14:paraId="1C522AB3" w14:textId="77777777" w:rsidTr="00D006B0">
        <w:tc>
          <w:tcPr>
            <w:tcW w:w="4106" w:type="dxa"/>
            <w:shd w:val="clear" w:color="auto" w:fill="E4BC1F" w:themeFill="accent4"/>
          </w:tcPr>
          <w:p w14:paraId="39313AB1"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r w:rsidRPr="00D006B0">
              <w:rPr>
                <w:rFonts w:ascii="Roboto Medium" w:hAnsi="Roboto Medium" w:cs="Arial"/>
                <w:b/>
                <w:bCs/>
                <w:color w:val="FFFFFF" w:themeColor="background1"/>
              </w:rPr>
              <w:t>Who is it for?</w:t>
            </w:r>
          </w:p>
          <w:p w14:paraId="30A56F38"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p>
        </w:tc>
        <w:tc>
          <w:tcPr>
            <w:tcW w:w="4910" w:type="dxa"/>
          </w:tcPr>
          <w:p w14:paraId="55A885CB" w14:textId="77777777" w:rsidR="001D70EB" w:rsidRPr="00F16C2B" w:rsidRDefault="001D70EB">
            <w:pPr>
              <w:numPr>
                <w:ilvl w:val="0"/>
                <w:numId w:val="24"/>
              </w:numPr>
              <w:spacing w:before="100" w:beforeAutospacing="1" w:after="100" w:afterAutospacing="1"/>
              <w:rPr>
                <w:rFonts w:cs="Arial"/>
                <w:color w:val="000000"/>
              </w:rPr>
            </w:pPr>
            <w:r w:rsidRPr="00F16C2B">
              <w:rPr>
                <w:rFonts w:cs="Arial"/>
                <w:color w:val="000000"/>
              </w:rPr>
              <w:t>Who is the main audience or user?</w:t>
            </w:r>
          </w:p>
          <w:p w14:paraId="4DA05E65" w14:textId="29A7CACC" w:rsidR="001D70EB" w:rsidRPr="00F16C2B" w:rsidRDefault="001D70EB">
            <w:pPr>
              <w:numPr>
                <w:ilvl w:val="0"/>
                <w:numId w:val="24"/>
              </w:numPr>
              <w:spacing w:before="100" w:beforeAutospacing="1" w:after="100" w:afterAutospacing="1"/>
              <w:rPr>
                <w:rFonts w:cs="Arial"/>
                <w:color w:val="000000"/>
              </w:rPr>
            </w:pPr>
            <w:r w:rsidRPr="00F16C2B">
              <w:rPr>
                <w:rFonts w:cs="Arial"/>
                <w:color w:val="000000"/>
              </w:rPr>
              <w:t>Be specific (avoid “everyone”)</w:t>
            </w:r>
          </w:p>
        </w:tc>
      </w:tr>
      <w:tr w:rsidR="001D70EB" w:rsidRPr="00F16C2B" w14:paraId="6464B870" w14:textId="77777777" w:rsidTr="00D006B0">
        <w:tc>
          <w:tcPr>
            <w:tcW w:w="4106" w:type="dxa"/>
            <w:shd w:val="clear" w:color="auto" w:fill="E4BC1F" w:themeFill="accent4"/>
          </w:tcPr>
          <w:p w14:paraId="154327BE" w14:textId="674BDE36" w:rsidR="001D70EB" w:rsidRPr="00D006B0" w:rsidRDefault="001D70EB" w:rsidP="00F16C2B">
            <w:pPr>
              <w:spacing w:before="100" w:beforeAutospacing="1" w:after="100" w:afterAutospacing="1"/>
              <w:rPr>
                <w:rFonts w:ascii="Roboto Medium" w:hAnsi="Roboto Medium" w:cs="Arial"/>
                <w:b/>
                <w:bCs/>
                <w:color w:val="FFFFFF" w:themeColor="background1"/>
              </w:rPr>
            </w:pPr>
            <w:r w:rsidRPr="00D006B0">
              <w:rPr>
                <w:rFonts w:ascii="Roboto Medium" w:hAnsi="Roboto Medium" w:cs="Arial"/>
                <w:b/>
                <w:bCs/>
                <w:color w:val="FFFFFF" w:themeColor="background1"/>
              </w:rPr>
              <w:t>What need or problem does it address?</w:t>
            </w:r>
          </w:p>
        </w:tc>
        <w:tc>
          <w:tcPr>
            <w:tcW w:w="4910" w:type="dxa"/>
          </w:tcPr>
          <w:p w14:paraId="4C584E5C" w14:textId="77777777" w:rsidR="001D70EB" w:rsidRPr="00F16C2B" w:rsidRDefault="001D70EB">
            <w:pPr>
              <w:pStyle w:val="ListParagraph"/>
              <w:numPr>
                <w:ilvl w:val="0"/>
                <w:numId w:val="25"/>
              </w:numPr>
              <w:spacing w:before="100" w:beforeAutospacing="1" w:after="100" w:afterAutospacing="1"/>
              <w:rPr>
                <w:rFonts w:cs="Arial"/>
                <w:color w:val="000000"/>
              </w:rPr>
            </w:pPr>
            <w:r w:rsidRPr="00F16C2B">
              <w:rPr>
                <w:rFonts w:cs="Arial"/>
                <w:color w:val="000000"/>
              </w:rPr>
              <w:t>What issue are we solving?</w:t>
            </w:r>
          </w:p>
          <w:p w14:paraId="3ABC49B7" w14:textId="77BFC59A" w:rsidR="001D70EB" w:rsidRPr="00F16C2B" w:rsidRDefault="001D70EB">
            <w:pPr>
              <w:numPr>
                <w:ilvl w:val="0"/>
                <w:numId w:val="25"/>
              </w:numPr>
              <w:spacing w:before="100" w:beforeAutospacing="1" w:after="100" w:afterAutospacing="1"/>
              <w:rPr>
                <w:rFonts w:cs="Arial"/>
                <w:color w:val="000000"/>
              </w:rPr>
            </w:pPr>
            <w:r w:rsidRPr="00F16C2B">
              <w:rPr>
                <w:rFonts w:cs="Arial"/>
                <w:color w:val="000000"/>
              </w:rPr>
              <w:t>Why does it matter?</w:t>
            </w:r>
          </w:p>
        </w:tc>
      </w:tr>
      <w:tr w:rsidR="001D70EB" w:rsidRPr="00F16C2B" w14:paraId="300A5C55" w14:textId="77777777" w:rsidTr="00D006B0">
        <w:tc>
          <w:tcPr>
            <w:tcW w:w="4106" w:type="dxa"/>
            <w:shd w:val="clear" w:color="auto" w:fill="E4BC1F" w:themeFill="accent4"/>
          </w:tcPr>
          <w:p w14:paraId="07047B0E"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r w:rsidRPr="00D006B0">
              <w:rPr>
                <w:rFonts w:ascii="Roboto Medium" w:hAnsi="Roboto Medium" w:cs="Arial"/>
                <w:b/>
                <w:bCs/>
                <w:color w:val="FFFFFF" w:themeColor="background1"/>
              </w:rPr>
              <w:t>Why would people choose this?</w:t>
            </w:r>
          </w:p>
          <w:p w14:paraId="51F17DCF"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p>
        </w:tc>
        <w:tc>
          <w:tcPr>
            <w:tcW w:w="4910" w:type="dxa"/>
          </w:tcPr>
          <w:p w14:paraId="3874511B" w14:textId="77777777" w:rsidR="001D70EB" w:rsidRPr="00F16C2B" w:rsidRDefault="001D70EB">
            <w:pPr>
              <w:numPr>
                <w:ilvl w:val="0"/>
                <w:numId w:val="26"/>
              </w:numPr>
              <w:spacing w:before="100" w:beforeAutospacing="1" w:after="100" w:afterAutospacing="1"/>
              <w:rPr>
                <w:rFonts w:cs="Arial"/>
                <w:color w:val="000000"/>
              </w:rPr>
            </w:pPr>
            <w:r w:rsidRPr="00F16C2B">
              <w:rPr>
                <w:rFonts w:cs="Arial"/>
                <w:color w:val="000000"/>
              </w:rPr>
              <w:t>What makes it useful or different?</w:t>
            </w:r>
          </w:p>
          <w:p w14:paraId="130E8B80" w14:textId="216FB151" w:rsidR="001D70EB" w:rsidRPr="00F16C2B" w:rsidRDefault="001D70EB">
            <w:pPr>
              <w:numPr>
                <w:ilvl w:val="0"/>
                <w:numId w:val="26"/>
              </w:numPr>
              <w:spacing w:before="100" w:beforeAutospacing="1" w:after="100" w:afterAutospacing="1"/>
              <w:rPr>
                <w:rFonts w:cs="Arial"/>
                <w:color w:val="000000"/>
              </w:rPr>
            </w:pPr>
            <w:r w:rsidRPr="00F16C2B">
              <w:rPr>
                <w:rFonts w:cs="Arial"/>
                <w:color w:val="000000"/>
              </w:rPr>
              <w:t>What benefit does it provide?</w:t>
            </w:r>
          </w:p>
        </w:tc>
      </w:tr>
      <w:tr w:rsidR="001D70EB" w:rsidRPr="00F16C2B" w14:paraId="167D1716" w14:textId="77777777" w:rsidTr="00D006B0">
        <w:tc>
          <w:tcPr>
            <w:tcW w:w="4106" w:type="dxa"/>
            <w:shd w:val="clear" w:color="auto" w:fill="E4BC1F" w:themeFill="accent4"/>
          </w:tcPr>
          <w:p w14:paraId="1884F083"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r w:rsidRPr="00D006B0">
              <w:rPr>
                <w:rFonts w:ascii="Roboto Medium" w:hAnsi="Roboto Medium" w:cs="Arial"/>
                <w:b/>
                <w:bCs/>
                <w:color w:val="FFFFFF" w:themeColor="background1"/>
              </w:rPr>
              <w:t>How will we deliver it?</w:t>
            </w:r>
          </w:p>
          <w:p w14:paraId="3F0B9DF1"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p>
        </w:tc>
        <w:tc>
          <w:tcPr>
            <w:tcW w:w="4910" w:type="dxa"/>
          </w:tcPr>
          <w:p w14:paraId="3BB703E9" w14:textId="77777777" w:rsidR="001D70EB" w:rsidRPr="00F16C2B" w:rsidRDefault="001D70EB">
            <w:pPr>
              <w:numPr>
                <w:ilvl w:val="0"/>
                <w:numId w:val="27"/>
              </w:numPr>
              <w:spacing w:before="100" w:beforeAutospacing="1" w:after="100" w:afterAutospacing="1"/>
              <w:rPr>
                <w:rFonts w:cs="Arial"/>
                <w:color w:val="000000"/>
              </w:rPr>
            </w:pPr>
            <w:r w:rsidRPr="00F16C2B">
              <w:rPr>
                <w:rFonts w:cs="Arial"/>
                <w:color w:val="000000"/>
              </w:rPr>
              <w:t>What do we need (people, time, skills, space, equipment)?</w:t>
            </w:r>
          </w:p>
          <w:p w14:paraId="51572040" w14:textId="1669EFC2" w:rsidR="001D70EB" w:rsidRPr="00F16C2B" w:rsidRDefault="001D70EB">
            <w:pPr>
              <w:numPr>
                <w:ilvl w:val="0"/>
                <w:numId w:val="27"/>
              </w:numPr>
              <w:spacing w:before="100" w:beforeAutospacing="1" w:after="100" w:afterAutospacing="1"/>
              <w:rPr>
                <w:rFonts w:cs="Arial"/>
                <w:color w:val="000000"/>
              </w:rPr>
            </w:pPr>
            <w:r w:rsidRPr="00F16C2B">
              <w:rPr>
                <w:rFonts w:cs="Arial"/>
                <w:color w:val="000000"/>
              </w:rPr>
              <w:t>How will it work in practice?</w:t>
            </w:r>
          </w:p>
        </w:tc>
      </w:tr>
      <w:tr w:rsidR="001D70EB" w:rsidRPr="00F16C2B" w14:paraId="1C4893D1" w14:textId="77777777" w:rsidTr="00D006B0">
        <w:tc>
          <w:tcPr>
            <w:tcW w:w="4106" w:type="dxa"/>
            <w:shd w:val="clear" w:color="auto" w:fill="E4BC1F" w:themeFill="accent4"/>
          </w:tcPr>
          <w:p w14:paraId="57EB66AE"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r w:rsidRPr="00D006B0">
              <w:rPr>
                <w:rFonts w:ascii="Roboto Medium" w:hAnsi="Roboto Medium" w:cs="Arial"/>
                <w:b/>
                <w:bCs/>
                <w:color w:val="FFFFFF" w:themeColor="background1"/>
              </w:rPr>
              <w:t>How will it generate income?</w:t>
            </w:r>
          </w:p>
          <w:p w14:paraId="7CCF0A2F" w14:textId="77777777" w:rsidR="001D70EB" w:rsidRPr="00D006B0" w:rsidRDefault="001D70EB" w:rsidP="00A538CC">
            <w:pPr>
              <w:spacing w:before="100" w:beforeAutospacing="1" w:after="100" w:afterAutospacing="1"/>
              <w:rPr>
                <w:rFonts w:ascii="Roboto Medium" w:hAnsi="Roboto Medium" w:cs="Arial"/>
                <w:b/>
                <w:bCs/>
                <w:color w:val="FFFFFF" w:themeColor="background1"/>
              </w:rPr>
            </w:pPr>
          </w:p>
        </w:tc>
        <w:tc>
          <w:tcPr>
            <w:tcW w:w="4910" w:type="dxa"/>
          </w:tcPr>
          <w:p w14:paraId="2DC69946" w14:textId="77777777" w:rsidR="001D70EB" w:rsidRPr="00F16C2B" w:rsidRDefault="001D70EB">
            <w:pPr>
              <w:numPr>
                <w:ilvl w:val="0"/>
                <w:numId w:val="27"/>
              </w:numPr>
              <w:spacing w:before="100" w:beforeAutospacing="1" w:after="100" w:afterAutospacing="1"/>
              <w:rPr>
                <w:rFonts w:cs="Arial"/>
                <w:color w:val="000000"/>
              </w:rPr>
            </w:pPr>
            <w:r w:rsidRPr="00F16C2B">
              <w:rPr>
                <w:rFonts w:cs="Arial"/>
                <w:color w:val="000000"/>
              </w:rPr>
              <w:t>Will it be paid for, membership-based, donation-based or contracted?</w:t>
            </w:r>
          </w:p>
          <w:p w14:paraId="36F2D0FF" w14:textId="77777777" w:rsidR="001D70EB" w:rsidRPr="00F16C2B" w:rsidRDefault="001D70EB">
            <w:pPr>
              <w:numPr>
                <w:ilvl w:val="0"/>
                <w:numId w:val="27"/>
              </w:numPr>
              <w:spacing w:before="100" w:beforeAutospacing="1" w:after="100" w:afterAutospacing="1"/>
              <w:rPr>
                <w:rFonts w:cs="Arial"/>
                <w:color w:val="000000"/>
              </w:rPr>
            </w:pPr>
            <w:r w:rsidRPr="00F16C2B">
              <w:rPr>
                <w:rFonts w:cs="Arial"/>
                <w:color w:val="000000"/>
              </w:rPr>
              <w:t>What is the basic income or pricing model?</w:t>
            </w:r>
          </w:p>
        </w:tc>
      </w:tr>
    </w:tbl>
    <w:p w14:paraId="275B6FDA" w14:textId="77777777" w:rsidR="001D70EB" w:rsidRPr="00F6550F" w:rsidRDefault="001D70EB" w:rsidP="001D70EB">
      <w:pPr>
        <w:rPr>
          <w:rFonts w:ascii="Arial" w:hAnsi="Arial" w:cs="Arial"/>
        </w:rPr>
      </w:pPr>
    </w:p>
    <w:p w14:paraId="79DEB723" w14:textId="77777777" w:rsidR="001D70EB" w:rsidRPr="00F6550F" w:rsidRDefault="001D70EB" w:rsidP="00DD2771">
      <w:pPr>
        <w:pStyle w:val="Heading3"/>
      </w:pPr>
      <w:bookmarkStart w:id="71" w:name="_Toc240964402"/>
      <w:r w:rsidRPr="00F6550F">
        <w:t>Key prompts</w:t>
      </w:r>
      <w:bookmarkEnd w:id="71"/>
    </w:p>
    <w:p w14:paraId="7024BBB6" w14:textId="77777777" w:rsidR="001D70EB" w:rsidRPr="00F6550F" w:rsidRDefault="001D70EB">
      <w:pPr>
        <w:pStyle w:val="ListParagraph"/>
        <w:numPr>
          <w:ilvl w:val="0"/>
          <w:numId w:val="72"/>
        </w:numPr>
      </w:pPr>
      <w:r w:rsidRPr="00F6550F">
        <w:t>Can we explain this clearly in one or two sentences?</w:t>
      </w:r>
    </w:p>
    <w:p w14:paraId="4C423B03" w14:textId="77777777" w:rsidR="001D70EB" w:rsidRPr="00F6550F" w:rsidRDefault="001D70EB">
      <w:pPr>
        <w:pStyle w:val="ListParagraph"/>
        <w:numPr>
          <w:ilvl w:val="0"/>
          <w:numId w:val="72"/>
        </w:numPr>
      </w:pPr>
      <w:r w:rsidRPr="00F6550F">
        <w:t>Would someone understand what they are paying for or joining?</w:t>
      </w:r>
    </w:p>
    <w:p w14:paraId="23DED2B6" w14:textId="77777777" w:rsidR="001D70EB" w:rsidRPr="00F6550F" w:rsidRDefault="001D70EB">
      <w:pPr>
        <w:pStyle w:val="ListParagraph"/>
        <w:numPr>
          <w:ilvl w:val="0"/>
          <w:numId w:val="72"/>
        </w:numPr>
      </w:pPr>
      <w:r w:rsidRPr="00F6550F">
        <w:t>Does this align with our mission and values?</w:t>
      </w:r>
    </w:p>
    <w:p w14:paraId="364643D2" w14:textId="77777777" w:rsidR="001D70EB" w:rsidRPr="00F6550F" w:rsidRDefault="001D70EB">
      <w:pPr>
        <w:pStyle w:val="ListParagraph"/>
        <w:numPr>
          <w:ilvl w:val="0"/>
          <w:numId w:val="72"/>
        </w:numPr>
      </w:pPr>
      <w:r w:rsidRPr="00F6550F">
        <w:t>Do we have the capacity to deliver it well?</w:t>
      </w:r>
    </w:p>
    <w:p w14:paraId="042214E5" w14:textId="77777777" w:rsidR="001D70EB" w:rsidRPr="00F6550F" w:rsidRDefault="001D70EB" w:rsidP="00DD2771">
      <w:pPr>
        <w:pStyle w:val="Heading3"/>
      </w:pPr>
      <w:bookmarkStart w:id="72" w:name="_Toc240964403"/>
      <w:r w:rsidRPr="00F6550F">
        <w:t>Output</w:t>
      </w:r>
      <w:bookmarkEnd w:id="72"/>
    </w:p>
    <w:p w14:paraId="2A883E2E" w14:textId="77777777" w:rsidR="001D70EB" w:rsidRPr="00F6550F" w:rsidRDefault="001D70EB" w:rsidP="00DD2771">
      <w:r w:rsidRPr="00F6550F">
        <w:t>By the end of this exercise you should have:</w:t>
      </w:r>
    </w:p>
    <w:p w14:paraId="47C62BE6" w14:textId="77777777" w:rsidR="001D70EB" w:rsidRPr="00F6550F" w:rsidRDefault="001D70EB">
      <w:pPr>
        <w:pStyle w:val="ListParagraph"/>
        <w:numPr>
          <w:ilvl w:val="0"/>
          <w:numId w:val="73"/>
        </w:numPr>
      </w:pPr>
      <w:r w:rsidRPr="00F6550F">
        <w:t>A clear description of your offer</w:t>
      </w:r>
    </w:p>
    <w:p w14:paraId="188EF172" w14:textId="77777777" w:rsidR="001D70EB" w:rsidRPr="00F6550F" w:rsidRDefault="001D70EB">
      <w:pPr>
        <w:pStyle w:val="ListParagraph"/>
        <w:numPr>
          <w:ilvl w:val="0"/>
          <w:numId w:val="73"/>
        </w:numPr>
      </w:pPr>
      <w:r w:rsidRPr="00F6550F">
        <w:t>A defined target audience</w:t>
      </w:r>
    </w:p>
    <w:p w14:paraId="3ED1628E" w14:textId="77777777" w:rsidR="001D70EB" w:rsidRPr="00F6550F" w:rsidRDefault="001D70EB">
      <w:pPr>
        <w:pStyle w:val="ListParagraph"/>
        <w:numPr>
          <w:ilvl w:val="0"/>
          <w:numId w:val="73"/>
        </w:numPr>
      </w:pPr>
      <w:r w:rsidRPr="00F6550F">
        <w:t>A basic income model</w:t>
      </w:r>
    </w:p>
    <w:p w14:paraId="01BEA7A6" w14:textId="77777777" w:rsidR="001D70EB" w:rsidRPr="00F6550F" w:rsidRDefault="001D70EB">
      <w:pPr>
        <w:pStyle w:val="ListParagraph"/>
        <w:numPr>
          <w:ilvl w:val="0"/>
          <w:numId w:val="73"/>
        </w:numPr>
      </w:pPr>
      <w:r w:rsidRPr="00F6550F">
        <w:t>A starting point for testing or piloting</w:t>
      </w:r>
    </w:p>
    <w:p w14:paraId="0A32386A" w14:textId="77777777" w:rsidR="001D70EB" w:rsidRPr="00F6550F" w:rsidRDefault="001D70EB" w:rsidP="00DD2771">
      <w:pPr>
        <w:pStyle w:val="Heading3"/>
      </w:pPr>
      <w:bookmarkStart w:id="73" w:name="_Toc240964404"/>
      <w:r w:rsidRPr="00F6550F">
        <w:t>Key insight</w:t>
      </w:r>
      <w:bookmarkEnd w:id="73"/>
    </w:p>
    <w:p w14:paraId="43AAFB53" w14:textId="77777777" w:rsidR="001D70EB" w:rsidRPr="00F6550F" w:rsidRDefault="001D70EB" w:rsidP="00DD2771">
      <w:r w:rsidRPr="00F6550F">
        <w:t>If an idea cannot be clearly explained, it is not ready yet. A strong offer is simple, specific and easy for others to understand and engage with.</w:t>
      </w:r>
    </w:p>
    <w:p w14:paraId="3E9369EF" w14:textId="77777777" w:rsidR="001D70EB" w:rsidRPr="00C52273" w:rsidRDefault="001D70EB" w:rsidP="00C52273">
      <w:pPr>
        <w:pStyle w:val="Heading2"/>
      </w:pPr>
      <w:bookmarkStart w:id="74" w:name="_Toc228878866"/>
      <w:bookmarkStart w:id="75" w:name="_Toc240964405"/>
      <w:r w:rsidRPr="00F6550F">
        <w:lastRenderedPageBreak/>
        <w:t>Pricing for Purpose</w:t>
      </w:r>
      <w:bookmarkEnd w:id="74"/>
      <w:bookmarkEnd w:id="75"/>
    </w:p>
    <w:p w14:paraId="00A631B4" w14:textId="77777777" w:rsidR="001D70EB" w:rsidRPr="00C52273" w:rsidRDefault="001D70EB" w:rsidP="00C52273">
      <w:pPr>
        <w:pStyle w:val="Heading3"/>
        <w:rPr>
          <w:rStyle w:val="Strong"/>
          <w:b w:val="0"/>
          <w:bCs w:val="0"/>
        </w:rPr>
      </w:pPr>
      <w:bookmarkStart w:id="76" w:name="_Toc240964406"/>
      <w:r w:rsidRPr="00C52273">
        <w:rPr>
          <w:rStyle w:val="Strong"/>
          <w:b w:val="0"/>
          <w:bCs w:val="0"/>
        </w:rPr>
        <w:t>Purpose</w:t>
      </w:r>
      <w:bookmarkEnd w:id="76"/>
    </w:p>
    <w:p w14:paraId="02CD79A5" w14:textId="2552C1D2" w:rsidR="001D70EB" w:rsidRPr="00F6550F" w:rsidRDefault="001D70EB" w:rsidP="00C52273">
      <w:r w:rsidRPr="00F6550F">
        <w:t>To help your group set prices for services, activities or products in a way that is fair, realistic and sustainable. This tool supports decision-making by balancing financial viability with social and environmental aims.</w:t>
      </w:r>
    </w:p>
    <w:p w14:paraId="1FC06BB6" w14:textId="77777777" w:rsidR="001D70EB" w:rsidRPr="00F6550F" w:rsidRDefault="001D70EB" w:rsidP="00C52273">
      <w:pPr>
        <w:rPr>
          <w:color w:val="000000"/>
        </w:rPr>
      </w:pPr>
      <w:r w:rsidRPr="00F6550F">
        <w:rPr>
          <w:color w:val="000000"/>
        </w:rPr>
        <w:t>It is based on the</w:t>
      </w:r>
      <w:r w:rsidRPr="00F6550F">
        <w:rPr>
          <w:rStyle w:val="apple-converted-space"/>
          <w:rFonts w:ascii="Arial" w:hAnsi="Arial" w:cs="Arial"/>
          <w:color w:val="000000"/>
        </w:rPr>
        <w:t> </w:t>
      </w:r>
      <w:r w:rsidRPr="00F6550F">
        <w:rPr>
          <w:rStyle w:val="Strong"/>
          <w:rFonts w:ascii="Arial" w:hAnsi="Arial" w:cs="Arial"/>
          <w:color w:val="000000"/>
        </w:rPr>
        <w:t>Triple Bottom Line</w:t>
      </w:r>
      <w:r w:rsidRPr="00F6550F">
        <w:rPr>
          <w:rStyle w:val="apple-converted-space"/>
          <w:rFonts w:ascii="Arial" w:hAnsi="Arial" w:cs="Arial"/>
          <w:color w:val="000000"/>
        </w:rPr>
        <w:t> </w:t>
      </w:r>
      <w:r w:rsidRPr="00F6550F">
        <w:rPr>
          <w:color w:val="000000"/>
        </w:rPr>
        <w:t>approach developed by</w:t>
      </w:r>
      <w:r w:rsidRPr="00F6550F">
        <w:rPr>
          <w:rStyle w:val="apple-converted-space"/>
          <w:rFonts w:ascii="Arial" w:hAnsi="Arial" w:cs="Arial"/>
          <w:color w:val="000000"/>
        </w:rPr>
        <w:t> </w:t>
      </w:r>
      <w:r w:rsidRPr="00F6550F">
        <w:rPr>
          <w:rStyle w:val="whitespace-normal"/>
          <w:rFonts w:ascii="Arial" w:hAnsi="Arial" w:cs="Arial"/>
          <w:color w:val="000000"/>
        </w:rPr>
        <w:t>John Elkington</w:t>
      </w:r>
      <w:r w:rsidRPr="00F6550F">
        <w:rPr>
          <w:color w:val="000000"/>
        </w:rPr>
        <w:t>, which encourages organisations to consider people, planet and profit equally when making decisions.</w:t>
      </w:r>
    </w:p>
    <w:p w14:paraId="33F0F002" w14:textId="77777777" w:rsidR="001D70EB" w:rsidRPr="00F6550F" w:rsidRDefault="001D70EB" w:rsidP="00C52273">
      <w:pPr>
        <w:rPr>
          <w:color w:val="000000"/>
        </w:rPr>
      </w:pPr>
      <w:r w:rsidRPr="00F6550F">
        <w:rPr>
          <w:color w:val="000000"/>
        </w:rPr>
        <w:t>Elkington’s approach highlights that long-term success should not only be measured financially, but also by social and environmental impact.</w:t>
      </w:r>
    </w:p>
    <w:p w14:paraId="3D344179" w14:textId="77777777" w:rsidR="001D70EB" w:rsidRPr="00C52273" w:rsidRDefault="001D70EB" w:rsidP="00C52273">
      <w:pPr>
        <w:rPr>
          <w:b/>
          <w:bCs/>
        </w:rPr>
      </w:pPr>
      <w:r w:rsidRPr="00C52273">
        <w:rPr>
          <w:b/>
          <w:bCs/>
        </w:rPr>
        <w:t>When to use it</w:t>
      </w:r>
    </w:p>
    <w:p w14:paraId="18C09EC1" w14:textId="77777777" w:rsidR="001D70EB" w:rsidRPr="00F6550F" w:rsidRDefault="001D70EB">
      <w:pPr>
        <w:pStyle w:val="ListParagraph"/>
        <w:numPr>
          <w:ilvl w:val="0"/>
          <w:numId w:val="74"/>
        </w:numPr>
      </w:pPr>
      <w:r w:rsidRPr="00F6550F">
        <w:t>When developing a new income-generating offer</w:t>
      </w:r>
    </w:p>
    <w:p w14:paraId="3097218A" w14:textId="77777777" w:rsidR="001D70EB" w:rsidRPr="00F6550F" w:rsidRDefault="001D70EB">
      <w:pPr>
        <w:pStyle w:val="ListParagraph"/>
        <w:numPr>
          <w:ilvl w:val="0"/>
          <w:numId w:val="74"/>
        </w:numPr>
      </w:pPr>
      <w:r w:rsidRPr="00F6550F">
        <w:t>When setting or reviewing prices</w:t>
      </w:r>
    </w:p>
    <w:p w14:paraId="30EE734A" w14:textId="77777777" w:rsidR="001D70EB" w:rsidRPr="00F6550F" w:rsidRDefault="001D70EB">
      <w:pPr>
        <w:pStyle w:val="ListParagraph"/>
        <w:numPr>
          <w:ilvl w:val="0"/>
          <w:numId w:val="74"/>
        </w:numPr>
      </w:pPr>
      <w:r w:rsidRPr="00F6550F">
        <w:t>When testing whether an idea is financially viable</w:t>
      </w:r>
    </w:p>
    <w:p w14:paraId="46C9B4A6" w14:textId="77777777" w:rsidR="001D70EB" w:rsidRPr="00F6550F" w:rsidRDefault="001D70EB">
      <w:pPr>
        <w:pStyle w:val="ListParagraph"/>
        <w:numPr>
          <w:ilvl w:val="0"/>
          <w:numId w:val="74"/>
        </w:numPr>
      </w:pPr>
      <w:r w:rsidRPr="00F6550F">
        <w:t>When balancing accessibility with sustainability</w:t>
      </w:r>
    </w:p>
    <w:p w14:paraId="5D996C9C" w14:textId="17AA9DB0" w:rsidR="001D70EB" w:rsidRPr="00C52273" w:rsidRDefault="001D70EB" w:rsidP="00C52273">
      <w:pPr>
        <w:rPr>
          <w:b/>
          <w:bCs/>
        </w:rPr>
      </w:pPr>
      <w:r w:rsidRPr="00C52273">
        <w:rPr>
          <w:b/>
          <w:bCs/>
        </w:rPr>
        <w:t>How to use it</w:t>
      </w:r>
    </w:p>
    <w:p w14:paraId="61E881E6" w14:textId="77777777" w:rsidR="001D70EB" w:rsidRPr="00F6550F" w:rsidRDefault="001D70EB" w:rsidP="00C52273">
      <w:r w:rsidRPr="00F6550F">
        <w:t>Work through the three perspectives as a group:</w:t>
      </w:r>
    </w:p>
    <w:p w14:paraId="2FCC3D9B" w14:textId="77777777" w:rsidR="001D70EB" w:rsidRPr="00F6550F" w:rsidRDefault="001D70EB">
      <w:pPr>
        <w:pStyle w:val="ListParagraph"/>
        <w:numPr>
          <w:ilvl w:val="0"/>
          <w:numId w:val="75"/>
        </w:numPr>
      </w:pPr>
      <w:r w:rsidRPr="00F6550F">
        <w:t>Estimate the real cost of delivering your activity</w:t>
      </w:r>
    </w:p>
    <w:p w14:paraId="4964301C" w14:textId="77777777" w:rsidR="001D70EB" w:rsidRPr="00F6550F" w:rsidRDefault="001D70EB">
      <w:pPr>
        <w:pStyle w:val="ListParagraph"/>
        <w:numPr>
          <w:ilvl w:val="0"/>
          <w:numId w:val="75"/>
        </w:numPr>
      </w:pPr>
      <w:r w:rsidRPr="00F6550F">
        <w:t>Research what similar organisations, charities, or social enterprises are charging for comparable services (use this as a baseline, not a fixed rule)</w:t>
      </w:r>
    </w:p>
    <w:p w14:paraId="239682FB" w14:textId="77777777" w:rsidR="001D70EB" w:rsidRPr="00F6550F" w:rsidRDefault="001D70EB">
      <w:pPr>
        <w:pStyle w:val="ListParagraph"/>
        <w:numPr>
          <w:ilvl w:val="0"/>
          <w:numId w:val="75"/>
        </w:numPr>
      </w:pPr>
      <w:r w:rsidRPr="00F6550F">
        <w:t>Discuss what is fair and accessible for your community</w:t>
      </w:r>
    </w:p>
    <w:p w14:paraId="602BA4BC" w14:textId="77777777" w:rsidR="001D70EB" w:rsidRPr="00F6550F" w:rsidRDefault="001D70EB">
      <w:pPr>
        <w:pStyle w:val="ListParagraph"/>
        <w:numPr>
          <w:ilvl w:val="0"/>
          <w:numId w:val="75"/>
        </w:numPr>
      </w:pPr>
      <w:r w:rsidRPr="00F6550F">
        <w:t>Consider what level of income is needed for long-term sustainability</w:t>
      </w:r>
    </w:p>
    <w:p w14:paraId="513DD02B" w14:textId="05C35D2C" w:rsidR="00C52273" w:rsidRDefault="001D70EB">
      <w:pPr>
        <w:pStyle w:val="ListParagraph"/>
        <w:numPr>
          <w:ilvl w:val="0"/>
          <w:numId w:val="75"/>
        </w:numPr>
      </w:pPr>
      <w:r w:rsidRPr="00F6550F">
        <w:t>Agree a pricing approach that balances all three</w:t>
      </w:r>
    </w:p>
    <w:p w14:paraId="028D1DC4" w14:textId="6AF088D0" w:rsidR="001539E6" w:rsidRPr="001539E6" w:rsidRDefault="001539E6" w:rsidP="001539E6">
      <w:pPr>
        <w:jc w:val="center"/>
        <w:sectPr w:rsidR="001539E6" w:rsidRPr="001539E6" w:rsidSect="00560AE6">
          <w:pgSz w:w="11906" w:h="16838"/>
          <w:pgMar w:top="1843" w:right="1274" w:bottom="851" w:left="1134" w:header="397" w:footer="279" w:gutter="0"/>
          <w:pgNumType w:start="30"/>
          <w:cols w:space="708"/>
          <w:titlePg/>
          <w:docGrid w:linePitch="360"/>
        </w:sectPr>
      </w:pPr>
      <w:r>
        <w:rPr>
          <w:noProof/>
        </w:rPr>
        <w:drawing>
          <wp:inline distT="0" distB="0" distL="0" distR="0" wp14:anchorId="28BD7CD7" wp14:editId="65514BDD">
            <wp:extent cx="2882900" cy="2882900"/>
            <wp:effectExtent l="0" t="0" r="0" b="0"/>
            <wp:docPr id="452484585" name="Picture 6" descr="Proper Job's pop-up shop at an outdoo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84585" name="Picture 6" descr="Proper Job's pop-up shop at an outdoor event"/>
                    <pic:cNvPicPr/>
                  </pic:nvPicPr>
                  <pic:blipFill>
                    <a:blip r:embed="rId18">
                      <a:extLst>
                        <a:ext uri="{28A0092B-C50C-407E-A947-70E740481C1C}">
                          <a14:useLocalDpi xmlns:a14="http://schemas.microsoft.com/office/drawing/2010/main" val="0"/>
                        </a:ext>
                      </a:extLst>
                    </a:blip>
                    <a:stretch>
                      <a:fillRect/>
                    </a:stretch>
                  </pic:blipFill>
                  <pic:spPr>
                    <a:xfrm>
                      <a:off x="0" y="0"/>
                      <a:ext cx="2882900" cy="2882900"/>
                    </a:xfrm>
                    <a:prstGeom prst="rect">
                      <a:avLst/>
                    </a:prstGeom>
                  </pic:spPr>
                </pic:pic>
              </a:graphicData>
            </a:graphic>
          </wp:inline>
        </w:drawing>
      </w:r>
    </w:p>
    <w:p w14:paraId="6C62FF76" w14:textId="6864EAB5" w:rsidR="001D70EB" w:rsidRPr="00F6550F" w:rsidRDefault="001D70EB" w:rsidP="00C52273">
      <w:pPr>
        <w:pStyle w:val="Heading3"/>
        <w:rPr>
          <w:rFonts w:ascii="Arial" w:hAnsi="Arial" w:cs="Arial"/>
          <w:b/>
          <w:bCs/>
          <w:u w:val="single"/>
        </w:rPr>
      </w:pPr>
      <w:bookmarkStart w:id="77" w:name="_Toc240964407"/>
      <w:r w:rsidRPr="00F6550F">
        <w:lastRenderedPageBreak/>
        <w:t>People, Planet, Profit Framework</w:t>
      </w:r>
      <w:bookmarkEnd w:id="77"/>
    </w:p>
    <w:tbl>
      <w:tblPr>
        <w:tblStyle w:val="TableGrid"/>
        <w:tblW w:w="0" w:type="auto"/>
        <w:tblLook w:val="04A0" w:firstRow="1" w:lastRow="0" w:firstColumn="1" w:lastColumn="0" w:noHBand="0" w:noVBand="1"/>
      </w:tblPr>
      <w:tblGrid>
        <w:gridCol w:w="4508"/>
        <w:gridCol w:w="4508"/>
      </w:tblGrid>
      <w:tr w:rsidR="001D70EB" w:rsidRPr="00C52273" w14:paraId="34B2E1A9" w14:textId="77777777" w:rsidTr="00D006B0">
        <w:tc>
          <w:tcPr>
            <w:tcW w:w="4508" w:type="dxa"/>
            <w:shd w:val="clear" w:color="auto" w:fill="E4BC1F" w:themeFill="accent4"/>
          </w:tcPr>
          <w:p w14:paraId="2CEF4615" w14:textId="77777777" w:rsidR="001D70EB" w:rsidRPr="00D006B0" w:rsidRDefault="001D70EB" w:rsidP="00A538CC">
            <w:pPr>
              <w:pStyle w:val="NormalWeb"/>
              <w:rPr>
                <w:rFonts w:ascii="Roboto Medium" w:hAnsi="Roboto Medium" w:cs="Arial"/>
                <w:color w:val="FFFFFF" w:themeColor="background1"/>
              </w:rPr>
            </w:pPr>
            <w:r w:rsidRPr="00D006B0">
              <w:rPr>
                <w:rStyle w:val="Strong"/>
                <w:rFonts w:cs="Arial"/>
                <w:color w:val="FFFFFF" w:themeColor="background1"/>
              </w:rPr>
              <w:t>People (social value)</w:t>
            </w:r>
          </w:p>
          <w:p w14:paraId="726062FA" w14:textId="77777777" w:rsidR="001D70EB" w:rsidRPr="00D006B0" w:rsidRDefault="001D70EB" w:rsidP="00A538CC">
            <w:pPr>
              <w:rPr>
                <w:rFonts w:ascii="Roboto Medium" w:hAnsi="Roboto Medium" w:cs="Arial"/>
                <w:b/>
                <w:bCs/>
                <w:color w:val="FFFFFF" w:themeColor="background1"/>
                <w:u w:val="single"/>
              </w:rPr>
            </w:pPr>
          </w:p>
        </w:tc>
        <w:tc>
          <w:tcPr>
            <w:tcW w:w="4508" w:type="dxa"/>
          </w:tcPr>
          <w:p w14:paraId="76C1F85E" w14:textId="77777777" w:rsidR="001D70EB" w:rsidRPr="00C52273" w:rsidRDefault="001D70EB">
            <w:pPr>
              <w:numPr>
                <w:ilvl w:val="0"/>
                <w:numId w:val="28"/>
              </w:numPr>
              <w:spacing w:before="100" w:beforeAutospacing="1" w:after="100" w:afterAutospacing="1"/>
              <w:rPr>
                <w:rFonts w:cs="Arial"/>
                <w:color w:val="000000"/>
              </w:rPr>
            </w:pPr>
            <w:r w:rsidRPr="00C52273">
              <w:rPr>
                <w:rFonts w:cs="Arial"/>
                <w:color w:val="000000"/>
              </w:rPr>
              <w:t>Is the price accessible to the community?</w:t>
            </w:r>
          </w:p>
          <w:p w14:paraId="0A622F8E" w14:textId="77777777" w:rsidR="001D70EB" w:rsidRPr="00C52273" w:rsidRDefault="001D70EB">
            <w:pPr>
              <w:numPr>
                <w:ilvl w:val="0"/>
                <w:numId w:val="28"/>
              </w:numPr>
              <w:spacing w:before="100" w:beforeAutospacing="1" w:after="100" w:afterAutospacing="1"/>
              <w:rPr>
                <w:rFonts w:cs="Arial"/>
                <w:color w:val="000000"/>
              </w:rPr>
            </w:pPr>
            <w:r w:rsidRPr="00C52273">
              <w:rPr>
                <w:rFonts w:cs="Arial"/>
                <w:color w:val="000000"/>
              </w:rPr>
              <w:t>Could anyone be excluded?</w:t>
            </w:r>
          </w:p>
          <w:p w14:paraId="73C7025F" w14:textId="77777777" w:rsidR="001D70EB" w:rsidRPr="00C52273" w:rsidRDefault="001D70EB">
            <w:pPr>
              <w:numPr>
                <w:ilvl w:val="0"/>
                <w:numId w:val="28"/>
              </w:numPr>
              <w:spacing w:before="100" w:beforeAutospacing="1" w:after="100" w:afterAutospacing="1"/>
              <w:rPr>
                <w:rFonts w:cs="Arial"/>
                <w:color w:val="000000"/>
              </w:rPr>
            </w:pPr>
            <w:r w:rsidRPr="00C52273">
              <w:rPr>
                <w:rFonts w:cs="Arial"/>
                <w:color w:val="000000"/>
              </w:rPr>
              <w:t>Does this support fairness, inclusion, and participation?</w:t>
            </w:r>
          </w:p>
        </w:tc>
      </w:tr>
      <w:tr w:rsidR="001D70EB" w:rsidRPr="00C52273" w14:paraId="509FDE52" w14:textId="77777777" w:rsidTr="00D006B0">
        <w:tc>
          <w:tcPr>
            <w:tcW w:w="4508" w:type="dxa"/>
            <w:shd w:val="clear" w:color="auto" w:fill="E4BC1F" w:themeFill="accent4"/>
          </w:tcPr>
          <w:p w14:paraId="4D87E0A4" w14:textId="77777777" w:rsidR="001D70EB" w:rsidRPr="00D006B0" w:rsidRDefault="001D70EB" w:rsidP="00A538CC">
            <w:pPr>
              <w:pStyle w:val="NormalWeb"/>
              <w:rPr>
                <w:rFonts w:ascii="Roboto Medium" w:hAnsi="Roboto Medium" w:cs="Arial"/>
                <w:color w:val="FFFFFF" w:themeColor="background1"/>
              </w:rPr>
            </w:pPr>
            <w:r w:rsidRPr="00D006B0">
              <w:rPr>
                <w:rStyle w:val="Strong"/>
                <w:rFonts w:cs="Arial"/>
                <w:color w:val="FFFFFF" w:themeColor="background1"/>
              </w:rPr>
              <w:t>Planet (environmental value)</w:t>
            </w:r>
          </w:p>
          <w:p w14:paraId="70C1E205" w14:textId="77777777" w:rsidR="001D70EB" w:rsidRPr="00D006B0" w:rsidRDefault="001D70EB" w:rsidP="00A538CC">
            <w:pPr>
              <w:rPr>
                <w:rFonts w:ascii="Roboto Medium" w:hAnsi="Roboto Medium" w:cs="Arial"/>
                <w:b/>
                <w:bCs/>
                <w:color w:val="FFFFFF" w:themeColor="background1"/>
                <w:u w:val="single"/>
              </w:rPr>
            </w:pPr>
          </w:p>
        </w:tc>
        <w:tc>
          <w:tcPr>
            <w:tcW w:w="4508" w:type="dxa"/>
          </w:tcPr>
          <w:p w14:paraId="5908CFFA" w14:textId="77777777" w:rsidR="001D70EB" w:rsidRPr="00C52273" w:rsidRDefault="001D70EB">
            <w:pPr>
              <w:numPr>
                <w:ilvl w:val="0"/>
                <w:numId w:val="29"/>
              </w:numPr>
              <w:spacing w:before="100" w:beforeAutospacing="1" w:after="100" w:afterAutospacing="1"/>
              <w:rPr>
                <w:rFonts w:cs="Arial"/>
                <w:color w:val="000000"/>
              </w:rPr>
            </w:pPr>
            <w:r w:rsidRPr="00C52273">
              <w:rPr>
                <w:rFonts w:cs="Arial"/>
                <w:color w:val="000000"/>
              </w:rPr>
              <w:t>Does this support environmentally responsible delivery?</w:t>
            </w:r>
          </w:p>
          <w:p w14:paraId="421F94E5" w14:textId="77777777" w:rsidR="001D70EB" w:rsidRPr="00C52273" w:rsidRDefault="001D70EB">
            <w:pPr>
              <w:numPr>
                <w:ilvl w:val="0"/>
                <w:numId w:val="29"/>
              </w:numPr>
              <w:spacing w:before="100" w:beforeAutospacing="1" w:after="100" w:afterAutospacing="1"/>
              <w:rPr>
                <w:rFonts w:cs="Arial"/>
                <w:color w:val="000000"/>
              </w:rPr>
            </w:pPr>
            <w:r w:rsidRPr="00C52273">
              <w:rPr>
                <w:rFonts w:cs="Arial"/>
                <w:color w:val="000000"/>
              </w:rPr>
              <w:t>Are we covering the real cost of sustainable practice?</w:t>
            </w:r>
          </w:p>
        </w:tc>
      </w:tr>
      <w:tr w:rsidR="001D70EB" w:rsidRPr="00C52273" w14:paraId="55BC7D95" w14:textId="77777777" w:rsidTr="00D006B0">
        <w:tc>
          <w:tcPr>
            <w:tcW w:w="4508" w:type="dxa"/>
            <w:shd w:val="clear" w:color="auto" w:fill="E4BC1F" w:themeFill="accent4"/>
          </w:tcPr>
          <w:p w14:paraId="2020D46C" w14:textId="77777777" w:rsidR="001D70EB" w:rsidRPr="00D006B0" w:rsidRDefault="001D70EB" w:rsidP="00A538CC">
            <w:pPr>
              <w:pStyle w:val="NormalWeb"/>
              <w:rPr>
                <w:rFonts w:ascii="Roboto Medium" w:hAnsi="Roboto Medium" w:cs="Arial"/>
                <w:color w:val="FFFFFF" w:themeColor="background1"/>
              </w:rPr>
            </w:pPr>
            <w:r w:rsidRPr="00D006B0">
              <w:rPr>
                <w:rStyle w:val="Strong"/>
                <w:rFonts w:cs="Arial"/>
                <w:color w:val="FFFFFF" w:themeColor="background1"/>
              </w:rPr>
              <w:t>Profit (financial sustainability)</w:t>
            </w:r>
          </w:p>
          <w:p w14:paraId="2681E48A" w14:textId="77777777" w:rsidR="001D70EB" w:rsidRPr="00D006B0" w:rsidRDefault="001D70EB" w:rsidP="00A538CC">
            <w:pPr>
              <w:rPr>
                <w:rFonts w:ascii="Roboto Medium" w:hAnsi="Roboto Medium" w:cs="Arial"/>
                <w:b/>
                <w:bCs/>
                <w:color w:val="FFFFFF" w:themeColor="background1"/>
                <w:u w:val="single"/>
              </w:rPr>
            </w:pPr>
          </w:p>
        </w:tc>
        <w:tc>
          <w:tcPr>
            <w:tcW w:w="4508" w:type="dxa"/>
          </w:tcPr>
          <w:p w14:paraId="6029498A" w14:textId="77777777" w:rsidR="001D70EB" w:rsidRPr="00C52273" w:rsidRDefault="001D70EB">
            <w:pPr>
              <w:numPr>
                <w:ilvl w:val="0"/>
                <w:numId w:val="30"/>
              </w:numPr>
              <w:spacing w:before="100" w:beforeAutospacing="1" w:after="100" w:afterAutospacing="1"/>
              <w:rPr>
                <w:rFonts w:cs="Arial"/>
                <w:color w:val="000000"/>
              </w:rPr>
            </w:pPr>
            <w:r w:rsidRPr="00C52273">
              <w:rPr>
                <w:rFonts w:cs="Arial"/>
                <w:color w:val="000000"/>
              </w:rPr>
              <w:t>Does the price cover costs?</w:t>
            </w:r>
          </w:p>
          <w:p w14:paraId="2AF710F2" w14:textId="77777777" w:rsidR="001D70EB" w:rsidRPr="00C52273" w:rsidRDefault="001D70EB">
            <w:pPr>
              <w:numPr>
                <w:ilvl w:val="0"/>
                <w:numId w:val="30"/>
              </w:numPr>
              <w:spacing w:before="100" w:beforeAutospacing="1" w:after="100" w:afterAutospacing="1"/>
              <w:rPr>
                <w:rFonts w:cs="Arial"/>
                <w:color w:val="000000"/>
              </w:rPr>
            </w:pPr>
            <w:r w:rsidRPr="00C52273">
              <w:rPr>
                <w:rFonts w:cs="Arial"/>
                <w:color w:val="000000"/>
              </w:rPr>
              <w:t>Does it allow reinvestment into the organisation?</w:t>
            </w:r>
          </w:p>
          <w:p w14:paraId="6351D746" w14:textId="77777777" w:rsidR="001D70EB" w:rsidRPr="00C52273" w:rsidRDefault="001D70EB">
            <w:pPr>
              <w:numPr>
                <w:ilvl w:val="0"/>
                <w:numId w:val="30"/>
              </w:numPr>
              <w:spacing w:before="100" w:beforeAutospacing="1" w:after="100" w:afterAutospacing="1"/>
              <w:rPr>
                <w:rFonts w:cs="Arial"/>
                <w:color w:val="000000"/>
              </w:rPr>
            </w:pPr>
            <w:r w:rsidRPr="00C52273">
              <w:rPr>
                <w:rFonts w:cs="Arial"/>
                <w:color w:val="000000"/>
              </w:rPr>
              <w:t>Does it support long-term stability and resilience?</w:t>
            </w:r>
          </w:p>
        </w:tc>
      </w:tr>
    </w:tbl>
    <w:p w14:paraId="3B2A9F36" w14:textId="77777777" w:rsidR="001D70EB" w:rsidRPr="00F6550F" w:rsidRDefault="001D70EB" w:rsidP="001D70EB">
      <w:pPr>
        <w:rPr>
          <w:rFonts w:ascii="Arial" w:hAnsi="Arial" w:cs="Arial"/>
          <w:b/>
          <w:bCs/>
          <w:u w:val="single"/>
        </w:rPr>
      </w:pPr>
    </w:p>
    <w:p w14:paraId="6D2AAB8A" w14:textId="77777777" w:rsidR="001D70EB" w:rsidRPr="00F6550F" w:rsidRDefault="001D70EB" w:rsidP="00C52273">
      <w:pPr>
        <w:pStyle w:val="Heading3"/>
      </w:pPr>
      <w:bookmarkStart w:id="78" w:name="_Toc240964408"/>
      <w:r w:rsidRPr="00F6550F">
        <w:t>Making pricing more accessible</w:t>
      </w:r>
      <w:bookmarkEnd w:id="78"/>
    </w:p>
    <w:p w14:paraId="1903AD91" w14:textId="77777777" w:rsidR="001D70EB" w:rsidRPr="00F6550F" w:rsidRDefault="001D70EB" w:rsidP="00C52273">
      <w:r w:rsidRPr="00F6550F">
        <w:t>To ensure inclusivity, groups may use different approaches depending on context:</w:t>
      </w:r>
    </w:p>
    <w:p w14:paraId="3D2664D3" w14:textId="77777777" w:rsidR="001D70EB" w:rsidRPr="00F6550F" w:rsidRDefault="001D70EB">
      <w:pPr>
        <w:pStyle w:val="ListParagraph"/>
        <w:numPr>
          <w:ilvl w:val="0"/>
          <w:numId w:val="76"/>
        </w:numPr>
      </w:pPr>
      <w:r w:rsidRPr="00F6550F">
        <w:rPr>
          <w:rStyle w:val="Strong"/>
          <w:rFonts w:ascii="Arial" w:hAnsi="Arial" w:cs="Arial"/>
          <w:color w:val="000000"/>
        </w:rPr>
        <w:t>Sliding scale pricing</w:t>
      </w:r>
      <w:r w:rsidRPr="00F6550F">
        <w:rPr>
          <w:rStyle w:val="apple-converted-space"/>
          <w:rFonts w:ascii="Arial" w:hAnsi="Arial" w:cs="Arial"/>
          <w:color w:val="000000"/>
        </w:rPr>
        <w:t> </w:t>
      </w:r>
      <w:r w:rsidRPr="00F6550F">
        <w:t>(different prices depending on ability to pay)</w:t>
      </w:r>
    </w:p>
    <w:p w14:paraId="04F6C1A1" w14:textId="77777777" w:rsidR="001D70EB" w:rsidRPr="00F6550F" w:rsidRDefault="001D70EB">
      <w:pPr>
        <w:pStyle w:val="ListParagraph"/>
        <w:numPr>
          <w:ilvl w:val="0"/>
          <w:numId w:val="76"/>
        </w:numPr>
      </w:pPr>
      <w:r w:rsidRPr="00F6550F">
        <w:rPr>
          <w:rStyle w:val="Strong"/>
          <w:rFonts w:ascii="Arial" w:hAnsi="Arial" w:cs="Arial"/>
          <w:color w:val="000000"/>
        </w:rPr>
        <w:t>Pay what you feel / pay what you can models</w:t>
      </w:r>
    </w:p>
    <w:p w14:paraId="096F0234" w14:textId="77777777" w:rsidR="001D70EB" w:rsidRPr="00F6550F" w:rsidRDefault="001D70EB">
      <w:pPr>
        <w:pStyle w:val="ListParagraph"/>
        <w:numPr>
          <w:ilvl w:val="0"/>
          <w:numId w:val="76"/>
        </w:numPr>
      </w:pPr>
      <w:r w:rsidRPr="00F6550F">
        <w:rPr>
          <w:rStyle w:val="Strong"/>
          <w:rFonts w:ascii="Arial" w:hAnsi="Arial" w:cs="Arial"/>
          <w:color w:val="000000"/>
        </w:rPr>
        <w:t>Sponsorship or subsidised places</w:t>
      </w:r>
      <w:r w:rsidRPr="00F6550F">
        <w:rPr>
          <w:rStyle w:val="apple-converted-space"/>
          <w:rFonts w:ascii="Arial" w:hAnsi="Arial" w:cs="Arial"/>
          <w:color w:val="000000"/>
        </w:rPr>
        <w:t> </w:t>
      </w:r>
      <w:r w:rsidRPr="00F6550F">
        <w:t>(higher contributions help support access for others)</w:t>
      </w:r>
    </w:p>
    <w:p w14:paraId="02B427A9" w14:textId="77777777" w:rsidR="001D70EB" w:rsidRPr="00F6550F" w:rsidRDefault="001D70EB">
      <w:pPr>
        <w:pStyle w:val="ListParagraph"/>
        <w:numPr>
          <w:ilvl w:val="0"/>
          <w:numId w:val="76"/>
        </w:numPr>
      </w:pPr>
      <w:r w:rsidRPr="00F6550F">
        <w:rPr>
          <w:rStyle w:val="Strong"/>
          <w:rFonts w:ascii="Arial" w:hAnsi="Arial" w:cs="Arial"/>
          <w:color w:val="000000"/>
        </w:rPr>
        <w:t>Blended funding models</w:t>
      </w:r>
      <w:r w:rsidRPr="00F6550F">
        <w:rPr>
          <w:rStyle w:val="apple-converted-space"/>
          <w:rFonts w:ascii="Arial" w:hAnsi="Arial" w:cs="Arial"/>
          <w:color w:val="000000"/>
        </w:rPr>
        <w:t> </w:t>
      </w:r>
      <w:r w:rsidRPr="00F6550F">
        <w:t>(grant funding used to reduce costs or support access for communities in need)</w:t>
      </w:r>
    </w:p>
    <w:p w14:paraId="54623CA9" w14:textId="77777777" w:rsidR="001D70EB" w:rsidRPr="00F6550F" w:rsidRDefault="001D70EB" w:rsidP="00C52273">
      <w:r w:rsidRPr="00F6550F">
        <w:t>These approaches can help reduce financial barriers while maintaining sustainability.</w:t>
      </w:r>
    </w:p>
    <w:p w14:paraId="57BDF710" w14:textId="77777777" w:rsidR="001D70EB" w:rsidRPr="00F6550F" w:rsidRDefault="001D70EB" w:rsidP="00C52273">
      <w:pPr>
        <w:pStyle w:val="Heading3"/>
      </w:pPr>
      <w:bookmarkStart w:id="79" w:name="_Toc240964409"/>
      <w:r w:rsidRPr="00F6550F">
        <w:t>Key prompts</w:t>
      </w:r>
      <w:bookmarkEnd w:id="79"/>
    </w:p>
    <w:p w14:paraId="2DBBFF39" w14:textId="77777777" w:rsidR="001D70EB" w:rsidRPr="00F6550F" w:rsidRDefault="001D70EB">
      <w:pPr>
        <w:pStyle w:val="ListParagraph"/>
        <w:numPr>
          <w:ilvl w:val="0"/>
          <w:numId w:val="77"/>
        </w:numPr>
      </w:pPr>
      <w:r w:rsidRPr="00F6550F">
        <w:t>What does it actually cost us to deliver this?</w:t>
      </w:r>
    </w:p>
    <w:p w14:paraId="203B0274" w14:textId="77777777" w:rsidR="001D70EB" w:rsidRPr="00F6550F" w:rsidRDefault="001D70EB">
      <w:pPr>
        <w:pStyle w:val="ListParagraph"/>
        <w:numPr>
          <w:ilvl w:val="0"/>
          <w:numId w:val="77"/>
        </w:numPr>
      </w:pPr>
      <w:r w:rsidRPr="00F6550F">
        <w:t>What are similar organisations or groups charging for this type of service?</w:t>
      </w:r>
    </w:p>
    <w:p w14:paraId="12D9E054" w14:textId="77777777" w:rsidR="001D70EB" w:rsidRPr="00F6550F" w:rsidRDefault="001D70EB">
      <w:pPr>
        <w:pStyle w:val="ListParagraph"/>
        <w:numPr>
          <w:ilvl w:val="0"/>
          <w:numId w:val="77"/>
        </w:numPr>
      </w:pPr>
      <w:r w:rsidRPr="00F6550F">
        <w:t>Are we broadly in line with local or sector “going rates”?</w:t>
      </w:r>
    </w:p>
    <w:p w14:paraId="4B7FB53B" w14:textId="77777777" w:rsidR="001D70EB" w:rsidRPr="00F6550F" w:rsidRDefault="001D70EB">
      <w:pPr>
        <w:pStyle w:val="ListParagraph"/>
        <w:numPr>
          <w:ilvl w:val="0"/>
          <w:numId w:val="77"/>
        </w:numPr>
      </w:pPr>
      <w:r w:rsidRPr="00F6550F">
        <w:t>What is a fair price for the people we want to reach?</w:t>
      </w:r>
    </w:p>
    <w:p w14:paraId="7D58738B" w14:textId="77777777" w:rsidR="001D70EB" w:rsidRPr="00F6550F" w:rsidRDefault="001D70EB">
      <w:pPr>
        <w:pStyle w:val="ListParagraph"/>
        <w:numPr>
          <w:ilvl w:val="0"/>
          <w:numId w:val="77"/>
        </w:numPr>
      </w:pPr>
      <w:r w:rsidRPr="00F6550F">
        <w:t>What do we need to remain financially sustainable?</w:t>
      </w:r>
    </w:p>
    <w:p w14:paraId="455596E7" w14:textId="77777777" w:rsidR="001D70EB" w:rsidRPr="00F6550F" w:rsidRDefault="001D70EB">
      <w:pPr>
        <w:pStyle w:val="ListParagraph"/>
        <w:numPr>
          <w:ilvl w:val="0"/>
          <w:numId w:val="77"/>
        </w:numPr>
      </w:pPr>
      <w:r w:rsidRPr="00F6550F">
        <w:t>Are we relying too heavily on unpaid or voluntary input?</w:t>
      </w:r>
    </w:p>
    <w:p w14:paraId="7F8AFC0C" w14:textId="77777777" w:rsidR="001D70EB" w:rsidRPr="00F6550F" w:rsidRDefault="001D70EB">
      <w:pPr>
        <w:pStyle w:val="ListParagraph"/>
        <w:numPr>
          <w:ilvl w:val="0"/>
          <w:numId w:val="77"/>
        </w:numPr>
      </w:pPr>
      <w:r w:rsidRPr="00F6550F">
        <w:t>Could grants or sponsorship help make this more accessible?</w:t>
      </w:r>
    </w:p>
    <w:p w14:paraId="11F45A4A" w14:textId="77777777" w:rsidR="001D70EB" w:rsidRPr="00F6550F" w:rsidRDefault="001D70EB">
      <w:pPr>
        <w:pStyle w:val="ListParagraph"/>
        <w:numPr>
          <w:ilvl w:val="0"/>
          <w:numId w:val="77"/>
        </w:numPr>
      </w:pPr>
      <w:r w:rsidRPr="00F6550F">
        <w:t>Does this pricing model reflect our values as well as our costs?</w:t>
      </w:r>
    </w:p>
    <w:p w14:paraId="66387B28" w14:textId="77777777" w:rsidR="001D70EB" w:rsidRPr="00F6550F" w:rsidRDefault="001D70EB" w:rsidP="00C52273">
      <w:pPr>
        <w:pStyle w:val="Heading3"/>
      </w:pPr>
      <w:bookmarkStart w:id="80" w:name="_Toc240964410"/>
      <w:r w:rsidRPr="00F6550F">
        <w:lastRenderedPageBreak/>
        <w:t>Output</w:t>
      </w:r>
      <w:bookmarkEnd w:id="80"/>
    </w:p>
    <w:p w14:paraId="1FD9A92A" w14:textId="77777777" w:rsidR="001D70EB" w:rsidRPr="00F6550F" w:rsidRDefault="001D70EB" w:rsidP="00C52273">
      <w:r w:rsidRPr="00F6550F">
        <w:t>By the end of this exercise, you should have:</w:t>
      </w:r>
    </w:p>
    <w:p w14:paraId="7C3B7EDB" w14:textId="77777777" w:rsidR="001D70EB" w:rsidRPr="00F6550F" w:rsidRDefault="001D70EB">
      <w:pPr>
        <w:pStyle w:val="ListParagraph"/>
        <w:numPr>
          <w:ilvl w:val="0"/>
          <w:numId w:val="78"/>
        </w:numPr>
      </w:pPr>
      <w:r w:rsidRPr="00F6550F">
        <w:t>A clear understanding of real delivery costs</w:t>
      </w:r>
    </w:p>
    <w:p w14:paraId="117E8628" w14:textId="77777777" w:rsidR="001D70EB" w:rsidRPr="00F6550F" w:rsidRDefault="001D70EB">
      <w:pPr>
        <w:pStyle w:val="ListParagraph"/>
        <w:numPr>
          <w:ilvl w:val="0"/>
          <w:numId w:val="78"/>
        </w:numPr>
      </w:pPr>
      <w:r w:rsidRPr="00F6550F">
        <w:t>A realistic, evidence-informed pricing approach</w:t>
      </w:r>
    </w:p>
    <w:p w14:paraId="3DED63E7" w14:textId="77777777" w:rsidR="001D70EB" w:rsidRPr="00F6550F" w:rsidRDefault="001D70EB">
      <w:pPr>
        <w:pStyle w:val="ListParagraph"/>
        <w:numPr>
          <w:ilvl w:val="0"/>
          <w:numId w:val="78"/>
        </w:numPr>
      </w:pPr>
      <w:r w:rsidRPr="00F6550F">
        <w:t>A balance between accessibility and sustainability</w:t>
      </w:r>
    </w:p>
    <w:p w14:paraId="571E77AC" w14:textId="77777777" w:rsidR="001D70EB" w:rsidRPr="00F6550F" w:rsidRDefault="001D70EB">
      <w:pPr>
        <w:pStyle w:val="ListParagraph"/>
        <w:numPr>
          <w:ilvl w:val="0"/>
          <w:numId w:val="78"/>
        </w:numPr>
      </w:pPr>
      <w:r w:rsidRPr="00F6550F">
        <w:t>A model that supports long-term resilience</w:t>
      </w:r>
    </w:p>
    <w:p w14:paraId="46E1EAC2" w14:textId="77777777" w:rsidR="001D70EB" w:rsidRPr="00F6550F" w:rsidRDefault="001D70EB" w:rsidP="00C52273">
      <w:pPr>
        <w:pStyle w:val="Heading3"/>
      </w:pPr>
      <w:bookmarkStart w:id="81" w:name="_Toc240964411"/>
      <w:r w:rsidRPr="00F6550F">
        <w:t>Key insight</w:t>
      </w:r>
      <w:bookmarkEnd w:id="81"/>
    </w:p>
    <w:p w14:paraId="63F7F62E" w14:textId="77777777" w:rsidR="001D70EB" w:rsidRPr="00F6550F" w:rsidRDefault="001D70EB" w:rsidP="00C52273">
      <w:r w:rsidRPr="00F6550F">
        <w:t>As the Triple Bottom Line approach highlights, organisations must balance people, planet and profit. Pricing is not just a financial decision—it determines both accessibility and long-term viability.</w:t>
      </w:r>
    </w:p>
    <w:p w14:paraId="7E0B4CAB" w14:textId="77777777" w:rsidR="00766138" w:rsidRDefault="001D70EB" w:rsidP="00C52273">
      <w:pPr>
        <w:sectPr w:rsidR="00766138" w:rsidSect="00560AE6">
          <w:pgSz w:w="11906" w:h="16838"/>
          <w:pgMar w:top="1843" w:right="1274" w:bottom="851" w:left="1134" w:header="397" w:footer="279" w:gutter="0"/>
          <w:pgNumType w:start="33"/>
          <w:cols w:space="708"/>
          <w:titlePg/>
          <w:docGrid w:linePitch="360"/>
        </w:sectPr>
      </w:pPr>
      <w:r w:rsidRPr="00F6550F">
        <w:t>Without generating sufficient surplus or reinvestable income, environmental initiatives often struggle to sustain impact over time. A strong pricing approach ensures that fairness and financial sustainability work together, supported by real-world understanding of what others in the sector are charging.</w:t>
      </w:r>
    </w:p>
    <w:p w14:paraId="0F44107A" w14:textId="77777777" w:rsidR="001D70EB" w:rsidRPr="00F6550F" w:rsidRDefault="001D70EB" w:rsidP="00766138">
      <w:pPr>
        <w:pStyle w:val="Heading2"/>
      </w:pPr>
      <w:bookmarkStart w:id="82" w:name="_Toc228878867"/>
      <w:bookmarkStart w:id="83" w:name="_Toc240964412"/>
      <w:r w:rsidRPr="00F6550F">
        <w:lastRenderedPageBreak/>
        <w:t>Pilot Planning Canvas</w:t>
      </w:r>
      <w:bookmarkEnd w:id="82"/>
      <w:bookmarkEnd w:id="83"/>
      <w:r w:rsidRPr="00F6550F">
        <w:t xml:space="preserve"> </w:t>
      </w:r>
    </w:p>
    <w:p w14:paraId="3AE9630A" w14:textId="77777777" w:rsidR="001D70EB" w:rsidRPr="00F6550F" w:rsidRDefault="001D70EB" w:rsidP="00766138">
      <w:pPr>
        <w:pStyle w:val="Heading3"/>
      </w:pPr>
      <w:bookmarkStart w:id="84" w:name="_Toc240964413"/>
      <w:r w:rsidRPr="00F6550F">
        <w:t>Purpose</w:t>
      </w:r>
      <w:bookmarkEnd w:id="84"/>
    </w:p>
    <w:p w14:paraId="26895844" w14:textId="414C7FB8" w:rsidR="001D70EB" w:rsidRPr="00F6550F" w:rsidRDefault="001D70EB" w:rsidP="00766138">
      <w:r w:rsidRPr="00F6550F">
        <w:t>To test an income idea at small scale before committing significant time, money, or resources. It helps groups learn what works in practice, identify risks early, and refine an offer before scaling.</w:t>
      </w:r>
    </w:p>
    <w:p w14:paraId="7E0BF62D" w14:textId="77777777" w:rsidR="001D70EB" w:rsidRPr="00F6550F" w:rsidRDefault="001D70EB" w:rsidP="00766138">
      <w:pPr>
        <w:rPr>
          <w:color w:val="000000"/>
        </w:rPr>
      </w:pPr>
      <w:r w:rsidRPr="00F6550F">
        <w:rPr>
          <w:color w:val="000000"/>
        </w:rPr>
        <w:t>This tool is informed by two widely used approaches:</w:t>
      </w:r>
    </w:p>
    <w:p w14:paraId="2BF01582" w14:textId="77777777" w:rsidR="001D70EB" w:rsidRPr="00F6550F" w:rsidRDefault="001D70EB">
      <w:pPr>
        <w:pStyle w:val="ListParagraph"/>
        <w:numPr>
          <w:ilvl w:val="0"/>
          <w:numId w:val="79"/>
        </w:numPr>
      </w:pPr>
      <w:r w:rsidRPr="00F6550F">
        <w:t>The </w:t>
      </w:r>
      <w:r w:rsidRPr="00F6550F">
        <w:rPr>
          <w:b/>
          <w:bCs/>
        </w:rPr>
        <w:t>Minimum Viable Product (MVP)</w:t>
      </w:r>
      <w:r w:rsidRPr="00F6550F">
        <w:t> concept from The Lean Startup by Eric Ries, which focuses on testing the smallest possible version of an idea to learn quickly with minimal risk</w:t>
      </w:r>
    </w:p>
    <w:p w14:paraId="3475EB21" w14:textId="77777777" w:rsidR="001D70EB" w:rsidRPr="00F6550F" w:rsidRDefault="001D70EB">
      <w:pPr>
        <w:pStyle w:val="ListParagraph"/>
        <w:numPr>
          <w:ilvl w:val="0"/>
          <w:numId w:val="79"/>
        </w:numPr>
      </w:pPr>
      <w:r w:rsidRPr="00F6550F">
        <w:t>The </w:t>
      </w:r>
      <w:r w:rsidRPr="00F6550F">
        <w:rPr>
          <w:b/>
          <w:bCs/>
        </w:rPr>
        <w:t>Theory of Change</w:t>
      </w:r>
      <w:r w:rsidRPr="00F6550F">
        <w:t> approach commonly used in the charity and community sector to clarify what you are trying to achieve and how your activities lead to outcomes</w:t>
      </w:r>
    </w:p>
    <w:p w14:paraId="2ACA0EBB" w14:textId="77777777" w:rsidR="001D70EB" w:rsidRPr="00F6550F" w:rsidRDefault="001D70EB" w:rsidP="00766138">
      <w:r w:rsidRPr="00F6550F">
        <w:t>Together, these approaches help groups both test ideas in practice and stay clear about the change they are trying to create.</w:t>
      </w:r>
    </w:p>
    <w:tbl>
      <w:tblPr>
        <w:tblStyle w:val="TableGrid"/>
        <w:tblW w:w="0" w:type="auto"/>
        <w:tblLook w:val="04A0" w:firstRow="1" w:lastRow="0" w:firstColumn="1" w:lastColumn="0" w:noHBand="0" w:noVBand="1"/>
      </w:tblPr>
      <w:tblGrid>
        <w:gridCol w:w="4508"/>
        <w:gridCol w:w="4508"/>
      </w:tblGrid>
      <w:tr w:rsidR="001D70EB" w:rsidRPr="00766138" w14:paraId="3F66A36A" w14:textId="77777777" w:rsidTr="00D006B0">
        <w:tc>
          <w:tcPr>
            <w:tcW w:w="4508" w:type="dxa"/>
            <w:shd w:val="clear" w:color="auto" w:fill="E4BC1F" w:themeFill="accent4"/>
          </w:tcPr>
          <w:p w14:paraId="24A3E930" w14:textId="77777777" w:rsidR="001D70EB" w:rsidRPr="00D006B0" w:rsidRDefault="001D70EB" w:rsidP="00A538CC">
            <w:pPr>
              <w:rPr>
                <w:rFonts w:ascii="Roboto Medium" w:hAnsi="Roboto Medium" w:cs="Arial"/>
                <w:b/>
                <w:bCs/>
                <w:color w:val="FFFFFF" w:themeColor="background1"/>
              </w:rPr>
            </w:pPr>
            <w:r w:rsidRPr="00D006B0">
              <w:rPr>
                <w:rFonts w:ascii="Roboto Medium" w:hAnsi="Roboto Medium" w:cs="Arial"/>
                <w:b/>
                <w:bCs/>
                <w:color w:val="FFFFFF" w:themeColor="background1"/>
              </w:rPr>
              <w:t>When to use it:</w:t>
            </w:r>
          </w:p>
          <w:p w14:paraId="3F359454" w14:textId="77777777" w:rsidR="001D70EB" w:rsidRPr="00D006B0" w:rsidRDefault="001D70EB" w:rsidP="00A538CC">
            <w:pPr>
              <w:spacing w:before="100" w:beforeAutospacing="1" w:after="100" w:afterAutospacing="1"/>
              <w:rPr>
                <w:rFonts w:ascii="Roboto Medium" w:hAnsi="Roboto Medium" w:cs="Arial"/>
                <w:color w:val="FFFFFF" w:themeColor="background1"/>
              </w:rPr>
            </w:pPr>
          </w:p>
        </w:tc>
        <w:tc>
          <w:tcPr>
            <w:tcW w:w="4508" w:type="dxa"/>
          </w:tcPr>
          <w:p w14:paraId="55811667" w14:textId="77777777" w:rsidR="001D70EB" w:rsidRPr="00766138" w:rsidRDefault="001D70EB">
            <w:pPr>
              <w:numPr>
                <w:ilvl w:val="0"/>
                <w:numId w:val="31"/>
              </w:numPr>
              <w:spacing w:before="100" w:beforeAutospacing="1" w:after="100" w:afterAutospacing="1"/>
              <w:rPr>
                <w:rFonts w:cs="Arial"/>
                <w:color w:val="000000"/>
              </w:rPr>
            </w:pPr>
            <w:r w:rsidRPr="00766138">
              <w:rPr>
                <w:rFonts w:cs="Arial"/>
                <w:color w:val="000000"/>
              </w:rPr>
              <w:t>After developing a clear offer</w:t>
            </w:r>
          </w:p>
          <w:p w14:paraId="5445495B" w14:textId="77777777" w:rsidR="001D70EB" w:rsidRPr="00766138" w:rsidRDefault="001D70EB">
            <w:pPr>
              <w:numPr>
                <w:ilvl w:val="0"/>
                <w:numId w:val="31"/>
              </w:numPr>
              <w:spacing w:before="100" w:beforeAutospacing="1" w:after="100" w:afterAutospacing="1"/>
              <w:rPr>
                <w:rFonts w:cs="Arial"/>
                <w:color w:val="000000"/>
              </w:rPr>
            </w:pPr>
            <w:r w:rsidRPr="00766138">
              <w:rPr>
                <w:rFonts w:cs="Arial"/>
                <w:color w:val="000000"/>
              </w:rPr>
              <w:t>Before investing heavily in a new income idea</w:t>
            </w:r>
          </w:p>
          <w:p w14:paraId="011BFD08" w14:textId="77777777" w:rsidR="001D70EB" w:rsidRPr="00766138" w:rsidRDefault="001D70EB">
            <w:pPr>
              <w:numPr>
                <w:ilvl w:val="0"/>
                <w:numId w:val="31"/>
              </w:numPr>
              <w:spacing w:before="100" w:beforeAutospacing="1" w:after="100" w:afterAutospacing="1"/>
              <w:rPr>
                <w:rFonts w:cs="Arial"/>
                <w:color w:val="000000"/>
              </w:rPr>
            </w:pPr>
            <w:r w:rsidRPr="00766138">
              <w:rPr>
                <w:rFonts w:cs="Arial"/>
                <w:color w:val="000000"/>
              </w:rPr>
              <w:t>When testing demand or feasibility</w:t>
            </w:r>
          </w:p>
          <w:p w14:paraId="4AF1F591" w14:textId="23EF49A6" w:rsidR="001D70EB" w:rsidRPr="00766138" w:rsidRDefault="001D70EB">
            <w:pPr>
              <w:numPr>
                <w:ilvl w:val="0"/>
                <w:numId w:val="31"/>
              </w:numPr>
              <w:spacing w:before="100" w:beforeAutospacing="1" w:after="100" w:afterAutospacing="1"/>
              <w:rPr>
                <w:rFonts w:cs="Arial"/>
                <w:color w:val="000000"/>
              </w:rPr>
            </w:pPr>
            <w:r w:rsidRPr="00766138">
              <w:rPr>
                <w:rFonts w:cs="Arial"/>
                <w:color w:val="000000"/>
              </w:rPr>
              <w:t>When you need real-world feedback quickly</w:t>
            </w:r>
          </w:p>
        </w:tc>
      </w:tr>
      <w:tr w:rsidR="001D70EB" w:rsidRPr="00766138" w14:paraId="3FA131C4" w14:textId="77777777" w:rsidTr="00D006B0">
        <w:tc>
          <w:tcPr>
            <w:tcW w:w="4508" w:type="dxa"/>
            <w:shd w:val="clear" w:color="auto" w:fill="E4BC1F" w:themeFill="accent4"/>
          </w:tcPr>
          <w:p w14:paraId="5F97F2AC" w14:textId="77777777" w:rsidR="001D70EB" w:rsidRPr="00D006B0" w:rsidRDefault="001D70EB" w:rsidP="00A538CC">
            <w:pPr>
              <w:rPr>
                <w:rFonts w:ascii="Roboto Medium" w:hAnsi="Roboto Medium" w:cs="Arial"/>
                <w:b/>
                <w:bCs/>
                <w:color w:val="FFFFFF" w:themeColor="background1"/>
              </w:rPr>
            </w:pPr>
            <w:r w:rsidRPr="00D006B0">
              <w:rPr>
                <w:rFonts w:ascii="Roboto Medium" w:hAnsi="Roboto Medium" w:cs="Arial"/>
                <w:b/>
                <w:bCs/>
                <w:color w:val="FFFFFF" w:themeColor="background1"/>
              </w:rPr>
              <w:t>How to use it:</w:t>
            </w:r>
          </w:p>
          <w:p w14:paraId="6345902A" w14:textId="77777777" w:rsidR="001D70EB" w:rsidRPr="00D006B0" w:rsidRDefault="001D70EB" w:rsidP="00A538CC">
            <w:pPr>
              <w:spacing w:before="100" w:beforeAutospacing="1" w:after="100" w:afterAutospacing="1"/>
              <w:rPr>
                <w:rFonts w:ascii="Roboto Medium" w:hAnsi="Roboto Medium" w:cs="Arial"/>
                <w:color w:val="FFFFFF" w:themeColor="background1"/>
              </w:rPr>
            </w:pPr>
          </w:p>
        </w:tc>
        <w:tc>
          <w:tcPr>
            <w:tcW w:w="4508" w:type="dxa"/>
          </w:tcPr>
          <w:p w14:paraId="7EB899BC" w14:textId="77777777" w:rsidR="001D70EB" w:rsidRPr="00766138" w:rsidRDefault="001D70EB" w:rsidP="00A538CC">
            <w:pPr>
              <w:spacing w:before="100" w:beforeAutospacing="1" w:after="100" w:afterAutospacing="1"/>
              <w:rPr>
                <w:rFonts w:cs="Arial"/>
                <w:color w:val="000000"/>
              </w:rPr>
            </w:pPr>
            <w:r w:rsidRPr="00766138">
              <w:rPr>
                <w:rFonts w:cs="Arial"/>
                <w:color w:val="000000"/>
              </w:rPr>
              <w:t>Work through the questions as a group:</w:t>
            </w:r>
          </w:p>
          <w:p w14:paraId="0AEEB284"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Define the smallest possible version of your idea (MVP approach)</w:t>
            </w:r>
          </w:p>
          <w:p w14:paraId="0243371E"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Identify what you are trying to achieve and why (Theory of Change thinking)</w:t>
            </w:r>
          </w:p>
          <w:p w14:paraId="67A6201C"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Plan a simple, low-risk pilot</w:t>
            </w:r>
          </w:p>
          <w:p w14:paraId="6B2AC470"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Estimate basic costs and any potential income</w:t>
            </w:r>
          </w:p>
          <w:p w14:paraId="62BEED9A"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Deliver the pilot at small scale</w:t>
            </w:r>
          </w:p>
          <w:p w14:paraId="51AE22F5"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Gather feedback and reflect on what happened</w:t>
            </w:r>
          </w:p>
          <w:p w14:paraId="207FEE11" w14:textId="77777777" w:rsidR="001D70EB" w:rsidRPr="00766138" w:rsidRDefault="001D70EB">
            <w:pPr>
              <w:numPr>
                <w:ilvl w:val="0"/>
                <w:numId w:val="32"/>
              </w:numPr>
              <w:spacing w:before="100" w:beforeAutospacing="1" w:after="100" w:afterAutospacing="1"/>
              <w:rPr>
                <w:rFonts w:cs="Arial"/>
                <w:color w:val="000000"/>
              </w:rPr>
            </w:pPr>
            <w:r w:rsidRPr="00766138">
              <w:rPr>
                <w:rFonts w:cs="Arial"/>
                <w:color w:val="000000"/>
              </w:rPr>
              <w:t>Decide whether to adapt, continue, or stop</w:t>
            </w:r>
          </w:p>
          <w:p w14:paraId="66DCCC94" w14:textId="77777777" w:rsidR="001D70EB" w:rsidRPr="00766138" w:rsidRDefault="001D70EB" w:rsidP="00A538CC">
            <w:pPr>
              <w:spacing w:before="100" w:beforeAutospacing="1" w:after="100" w:afterAutospacing="1"/>
              <w:rPr>
                <w:rFonts w:cs="Arial"/>
                <w:color w:val="000000"/>
              </w:rPr>
            </w:pPr>
          </w:p>
        </w:tc>
      </w:tr>
    </w:tbl>
    <w:p w14:paraId="25FF0A8A" w14:textId="77777777" w:rsidR="001D70EB" w:rsidRPr="00F6550F" w:rsidRDefault="001D70EB" w:rsidP="001D70EB">
      <w:pPr>
        <w:spacing w:before="100" w:beforeAutospacing="1" w:after="100" w:afterAutospacing="1"/>
        <w:rPr>
          <w:rFonts w:ascii="Arial" w:hAnsi="Arial" w:cs="Arial"/>
          <w:color w:val="000000"/>
        </w:rPr>
      </w:pPr>
    </w:p>
    <w:p w14:paraId="44441DE9" w14:textId="77777777" w:rsidR="001D70EB" w:rsidRPr="00F6550F" w:rsidRDefault="001D70EB" w:rsidP="00766138">
      <w:pPr>
        <w:pStyle w:val="Heading3"/>
      </w:pPr>
      <w:bookmarkStart w:id="85" w:name="_Toc240964414"/>
      <w:r w:rsidRPr="00F6550F">
        <w:lastRenderedPageBreak/>
        <w:t>Key ideas behind the tool</w:t>
      </w:r>
      <w:bookmarkEnd w:id="85"/>
    </w:p>
    <w:p w14:paraId="043C3BF4" w14:textId="77777777" w:rsidR="001D70EB" w:rsidRPr="00F6550F" w:rsidRDefault="001D70EB" w:rsidP="00766138">
      <w:r w:rsidRPr="00F6550F">
        <w:rPr>
          <w:b/>
          <w:bCs/>
        </w:rPr>
        <w:t>Minimum Viable Product (MVP)</w:t>
      </w:r>
      <w:r w:rsidRPr="00F6550F">
        <w:br/>
        <w:t>Start with the simplest version of your idea that still allows you to learn what works in real life. Focus on learning, not perfection.</w:t>
      </w:r>
    </w:p>
    <w:p w14:paraId="15D4BDFC" w14:textId="24D5D56F" w:rsidR="001D70EB" w:rsidRPr="00F6550F" w:rsidRDefault="001D70EB" w:rsidP="00766138">
      <w:r w:rsidRPr="00F6550F">
        <w:rPr>
          <w:b/>
          <w:bCs/>
        </w:rPr>
        <w:t>Theory of Change (simplified)</w:t>
      </w:r>
      <w:r w:rsidRPr="00F6550F">
        <w:br/>
        <w:t>Be clear about:</w:t>
      </w:r>
    </w:p>
    <w:p w14:paraId="1D8924D2" w14:textId="77777777" w:rsidR="001D70EB" w:rsidRPr="00F6550F" w:rsidRDefault="001D70EB">
      <w:pPr>
        <w:pStyle w:val="ListParagraph"/>
        <w:numPr>
          <w:ilvl w:val="0"/>
          <w:numId w:val="80"/>
        </w:numPr>
      </w:pPr>
      <w:r w:rsidRPr="00F6550F">
        <w:t>What you want to achieve</w:t>
      </w:r>
    </w:p>
    <w:p w14:paraId="31564F93" w14:textId="154D2474" w:rsidR="001D70EB" w:rsidRPr="00F6550F" w:rsidRDefault="001D70EB">
      <w:pPr>
        <w:pStyle w:val="ListParagraph"/>
        <w:numPr>
          <w:ilvl w:val="0"/>
          <w:numId w:val="80"/>
        </w:numPr>
      </w:pPr>
      <w:r w:rsidRPr="00F6550F">
        <w:t>What activities you will deliver</w:t>
      </w:r>
    </w:p>
    <w:p w14:paraId="57379896" w14:textId="796CC60E" w:rsidR="001D70EB" w:rsidRPr="00F6550F" w:rsidRDefault="001D70EB">
      <w:pPr>
        <w:pStyle w:val="ListParagraph"/>
        <w:numPr>
          <w:ilvl w:val="0"/>
          <w:numId w:val="80"/>
        </w:numPr>
      </w:pPr>
      <w:r w:rsidRPr="00F6550F">
        <w:t>What change you expect to see</w:t>
      </w:r>
    </w:p>
    <w:p w14:paraId="0AE598B3" w14:textId="649E8DBA" w:rsidR="001D70EB" w:rsidRPr="00F6550F" w:rsidRDefault="001D70EB" w:rsidP="00766138">
      <w:pPr>
        <w:pStyle w:val="Heading3"/>
      </w:pPr>
      <w:bookmarkStart w:id="86" w:name="_Toc240964415"/>
      <w:r w:rsidRPr="00F6550F">
        <w:t>Output</w:t>
      </w:r>
      <w:bookmarkEnd w:id="86"/>
    </w:p>
    <w:p w14:paraId="251FB537" w14:textId="077E6FE4" w:rsidR="001D70EB" w:rsidRPr="00F6550F" w:rsidRDefault="001D70EB" w:rsidP="00766138">
      <w:r w:rsidRPr="00F6550F">
        <w:t>By the end of this exercise you should have:</w:t>
      </w:r>
    </w:p>
    <w:p w14:paraId="4C77BC92" w14:textId="78EC0DC5" w:rsidR="001D70EB" w:rsidRPr="00F6550F" w:rsidRDefault="001D70EB">
      <w:pPr>
        <w:pStyle w:val="ListParagraph"/>
        <w:numPr>
          <w:ilvl w:val="0"/>
          <w:numId w:val="81"/>
        </w:numPr>
      </w:pPr>
      <w:r w:rsidRPr="00F6550F">
        <w:t>A small-scale version of your idea ready to test</w:t>
      </w:r>
    </w:p>
    <w:p w14:paraId="288A12B8" w14:textId="6010180E" w:rsidR="001D70EB" w:rsidRPr="00F6550F" w:rsidRDefault="001D70EB">
      <w:pPr>
        <w:pStyle w:val="ListParagraph"/>
        <w:numPr>
          <w:ilvl w:val="0"/>
          <w:numId w:val="81"/>
        </w:numPr>
      </w:pPr>
      <w:r w:rsidRPr="00F6550F">
        <w:t>A clearer understanding of your intended outcomes</w:t>
      </w:r>
    </w:p>
    <w:p w14:paraId="53FCE2FA" w14:textId="2943F28D" w:rsidR="001D70EB" w:rsidRPr="00F6550F" w:rsidRDefault="001D70EB">
      <w:pPr>
        <w:pStyle w:val="ListParagraph"/>
        <w:numPr>
          <w:ilvl w:val="0"/>
          <w:numId w:val="81"/>
        </w:numPr>
      </w:pPr>
      <w:r w:rsidRPr="00F6550F">
        <w:t>A basic pilot plan and budget</w:t>
      </w:r>
    </w:p>
    <w:p w14:paraId="279C6B43" w14:textId="05E2560F" w:rsidR="001D70EB" w:rsidRPr="00F6550F" w:rsidRDefault="001D70EB">
      <w:pPr>
        <w:pStyle w:val="ListParagraph"/>
        <w:numPr>
          <w:ilvl w:val="0"/>
          <w:numId w:val="81"/>
        </w:numPr>
      </w:pPr>
      <w:r w:rsidRPr="00F6550F">
        <w:t>Real-world feedback to inform next steps</w:t>
      </w:r>
    </w:p>
    <w:p w14:paraId="36CBA608" w14:textId="1ECB71E9" w:rsidR="001D70EB" w:rsidRPr="00F6550F" w:rsidRDefault="001D70EB" w:rsidP="00766138">
      <w:pPr>
        <w:pStyle w:val="Heading3"/>
      </w:pPr>
      <w:bookmarkStart w:id="87" w:name="_Toc240964416"/>
      <w:r w:rsidRPr="00F6550F">
        <w:t>Key insight</w:t>
      </w:r>
      <w:bookmarkEnd w:id="87"/>
    </w:p>
    <w:p w14:paraId="3DAD5FB1" w14:textId="3BE955B0" w:rsidR="001D70EB" w:rsidRPr="00F6550F" w:rsidRDefault="001D70EB" w:rsidP="00766138">
      <w:r w:rsidRPr="00F6550F">
        <w:t>Good pilots are both practical and purposeful. The MVP approach helps you test quickly and cheaply, while Theory of Change ensures you stay focused on the impact you want to create.</w:t>
      </w:r>
    </w:p>
    <w:p w14:paraId="3F3CDA86" w14:textId="4B7C3F32" w:rsidR="001D70EB" w:rsidRPr="00F6550F" w:rsidRDefault="000269E8" w:rsidP="001D70EB">
      <w:pPr>
        <w:rPr>
          <w:rFonts w:ascii="Arial" w:hAnsi="Arial" w:cs="Arial"/>
          <w:color w:val="000000"/>
        </w:rPr>
      </w:pPr>
      <w:r w:rsidRPr="00A927DA">
        <w:rPr>
          <w:b/>
          <w:bCs/>
          <w:noProof/>
          <w:color w:val="00B285"/>
        </w:rPr>
        <mc:AlternateContent>
          <mc:Choice Requires="wps">
            <w:drawing>
              <wp:anchor distT="0" distB="0" distL="114300" distR="114300" simplePos="0" relativeHeight="251685376" behindDoc="0" locked="0" layoutInCell="1" allowOverlap="1" wp14:anchorId="60A8EF84" wp14:editId="17FD3506">
                <wp:simplePos x="0" y="0"/>
                <wp:positionH relativeFrom="page">
                  <wp:posOffset>5255260</wp:posOffset>
                </wp:positionH>
                <wp:positionV relativeFrom="paragraph">
                  <wp:posOffset>6985</wp:posOffset>
                </wp:positionV>
                <wp:extent cx="2302510" cy="1968500"/>
                <wp:effectExtent l="0" t="0" r="2540" b="6350"/>
                <wp:wrapSquare wrapText="bothSides"/>
                <wp:docPr id="690" name="Rectangle 690"/>
                <wp:cNvGraphicFramePr/>
                <a:graphic xmlns:a="http://schemas.openxmlformats.org/drawingml/2006/main">
                  <a:graphicData uri="http://schemas.microsoft.com/office/word/2010/wordprocessingShape">
                    <wps:wsp>
                      <wps:cNvSpPr/>
                      <wps:spPr>
                        <a:xfrm>
                          <a:off x="0" y="0"/>
                          <a:ext cx="2302510" cy="1968500"/>
                        </a:xfrm>
                        <a:prstGeom prst="rect">
                          <a:avLst/>
                        </a:prstGeom>
                        <a:solidFill>
                          <a:srgbClr val="EF4924"/>
                        </a:solidFill>
                        <a:ln w="12700" cap="flat" cmpd="sng" algn="ctr">
                          <a:noFill/>
                          <a:prstDash val="solid"/>
                          <a:miter lim="800000"/>
                        </a:ln>
                        <a:effectLst/>
                      </wps:spPr>
                      <wps:txbx>
                        <w:txbxContent>
                          <w:p w14:paraId="261C7409" w14:textId="3CE90487" w:rsidR="00F96D84" w:rsidRPr="004A7D9F" w:rsidRDefault="00F96D84" w:rsidP="00F96D84">
                            <w:pPr>
                              <w:pStyle w:val="Featuretext"/>
                              <w:ind w:left="142"/>
                              <w:rPr>
                                <w:color w:val="FFFFFF" w:themeColor="background1"/>
                              </w:rPr>
                            </w:pPr>
                            <w:bookmarkStart w:id="88" w:name="_Hlk65778160"/>
                            <w:bookmarkEnd w:id="88"/>
                            <w:r w:rsidRPr="004A7D9F">
                              <w:rPr>
                                <w:rStyle w:val="TitleChar"/>
                                <w:color w:val="FFFFFF" w:themeColor="background1"/>
                              </w:rPr>
                              <w:t>TOP TIP</w:t>
                            </w:r>
                            <w:r>
                              <w:rPr>
                                <w:rStyle w:val="TitleChar"/>
                                <w:color w:val="FFFFFF" w:themeColor="background1"/>
                              </w:rPr>
                              <w:t>S</w:t>
                            </w:r>
                          </w:p>
                          <w:p w14:paraId="2C9C33BE" w14:textId="77777777" w:rsidR="00F96D84" w:rsidRPr="000269E8" w:rsidRDefault="00F96D84" w:rsidP="00F96D84">
                            <w:pPr>
                              <w:pStyle w:val="Featuretext"/>
                              <w:ind w:left="284"/>
                              <w:rPr>
                                <w:bCs/>
                                <w:color w:val="FFFFFF" w:themeColor="background1"/>
                              </w:rPr>
                            </w:pPr>
                          </w:p>
                          <w:p w14:paraId="7F79DBE2" w14:textId="525F79E5" w:rsidR="00F96D84" w:rsidRPr="000269E8" w:rsidRDefault="000269E8" w:rsidP="000269E8">
                            <w:pPr>
                              <w:ind w:left="142"/>
                              <w:rPr>
                                <w:rFonts w:ascii="Roboto Medium" w:hAnsi="Roboto Medium"/>
                                <w:b/>
                                <w:bCs/>
                                <w:color w:val="FFFFFF" w:themeColor="background1"/>
                              </w:rPr>
                            </w:pPr>
                            <w:r w:rsidRPr="000269E8">
                              <w:rPr>
                                <w:rFonts w:ascii="Roboto Medium" w:hAnsi="Roboto Medium"/>
                                <w:b/>
                                <w:bCs/>
                                <w:color w:val="FFFFFF" w:themeColor="background1"/>
                              </w:rPr>
                              <w:t>Not all good ideas are worth doing right now</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8EF84" id="Rectangle 690" o:spid="_x0000_s1028" style="position:absolute;margin-left:413.8pt;margin-top:.55pt;width:181.3pt;height:15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nbawIAALYEAAAOAAAAZHJzL2Uyb0RvYy54bWysVE1vGyEQvVfqf0Dcm/2ok6ytrCMrqatK&#10;URIpqXLGLHiRgKGAvZv++g6sE6dpT1V9wDMwzJt5vNmLy9Foshc+KLAtrU5KSoTl0Cm7ben3x/Wn&#10;hpIQme2YBita+iwCvVx+/HAxuIWooQfdCU8wiQ2LwbW0j9EtiiLwXhgWTsAJi4cSvGERXb8tOs8G&#10;zG50UZflWTGA75wHLkLA3evpkC5zfikFj3dSBhGJbinWFvPq87pJa7G8YIutZ65X/FAG+4cqDFMW&#10;QV9TXbPIyM6rP1IZxT0EkPGEgylASsVF7gG7qcp33Tz0zIncC5IT3CtN4f+l5bf7B3fvkYbBhUVA&#10;M3UxSm/SP9ZHxkzW8ytZYoyE42b9uaxPK+SU41k1P2tOy0xncbzufIhfBRiSjJZ6fI1MEtvfhIiQ&#10;GPoSktACaNWtldbZ8dvNlfZkz/Dlvqxn83qWHguv/BamLRkQvj5HcMIZKkhqFtE0rmtpsFtKmN6i&#10;NHn0GdtCQsjPnrCvWegnjJx20oNREUWplWlpU6bfAVnbVJnIsjp0cGQtWXHcjEQhcJ1upJ0NdM/3&#10;nniYlBccXyuEvWEh3jOPUsOycXziHS5SA/YCB4uSHvzPv+2neFQAnlIyoHSxzx875gUl+ptFbcyr&#10;2SxpPTtVUzcNen7yyvl5jSO5yV5dN2eJN7szV4A0Vzirjmcz3Yj6xZQezBMO2ioB4xGzHOFbikRP&#10;5lWcZgoHlYvVKgehwB2LN/bB8ZQ6UZcYfxyfmHcHSURU0y286Jwt3iljik03Lax2EaTKsjkSi4JI&#10;Dg5HlsZhkNP0vfVz1PFzs/wFAAD//wMAUEsDBBQABgAIAAAAIQBpxGrk2wAAAAoBAAAPAAAAZHJz&#10;L2Rvd25yZXYueG1sTI/BTsMwDIbvSLxDZCRuLG1BWylNpwnYFUQH96wxTUXiVE22lbfHO7Gj/f36&#10;/blez96JI05xCKQgX2QgkLpgBuoVfO62dyWImDQZ7QKhgl+MsG6ur2pdmXCiDzy2qRdcQrHSCmxK&#10;YyVl7Cx6HRdhRGL2HSavE49TL82kT1zunSyybCm9HogvWD3is8Xupz14Ba92RaV5e3hvNy/zVzH1&#10;bhfMVqnbm3nzBCLhnP7DcNZndWjYaR8OZKJwCspiteQogxzEmeePWQFir+A+55Vsann5QvMHAAD/&#10;/wMAUEsBAi0AFAAGAAgAAAAhALaDOJL+AAAA4QEAABMAAAAAAAAAAAAAAAAAAAAAAFtDb250ZW50&#10;X1R5cGVzXS54bWxQSwECLQAUAAYACAAAACEAOP0h/9YAAACUAQAACwAAAAAAAAAAAAAAAAAvAQAA&#10;X3JlbHMvLnJlbHNQSwECLQAUAAYACAAAACEAwS8522sCAAC2BAAADgAAAAAAAAAAAAAAAAAuAgAA&#10;ZHJzL2Uyb0RvYy54bWxQSwECLQAUAAYACAAAACEAacRq5NsAAAAKAQAADwAAAAAAAAAAAAAAAADF&#10;BAAAZHJzL2Rvd25yZXYueG1sUEsFBgAAAAAEAAQA8wAAAM0FAAAAAA==&#10;" fillcolor="#ef4924" stroked="f" strokeweight="1pt">
                <v:textbox inset=",14.4pt,8.64pt,18pt">
                  <w:txbxContent>
                    <w:p w14:paraId="261C7409" w14:textId="3CE90487" w:rsidR="00F96D84" w:rsidRPr="004A7D9F" w:rsidRDefault="00F96D84" w:rsidP="00F96D84">
                      <w:pPr>
                        <w:pStyle w:val="Featuretext"/>
                        <w:ind w:left="142"/>
                        <w:rPr>
                          <w:color w:val="FFFFFF" w:themeColor="background1"/>
                        </w:rPr>
                      </w:pPr>
                      <w:bookmarkStart w:id="89" w:name="_Hlk65778160"/>
                      <w:bookmarkEnd w:id="89"/>
                      <w:r w:rsidRPr="004A7D9F">
                        <w:rPr>
                          <w:rStyle w:val="TitleChar"/>
                          <w:color w:val="FFFFFF" w:themeColor="background1"/>
                        </w:rPr>
                        <w:t>TOP TIP</w:t>
                      </w:r>
                      <w:r>
                        <w:rPr>
                          <w:rStyle w:val="TitleChar"/>
                          <w:color w:val="FFFFFF" w:themeColor="background1"/>
                        </w:rPr>
                        <w:t>S</w:t>
                      </w:r>
                    </w:p>
                    <w:p w14:paraId="2C9C33BE" w14:textId="77777777" w:rsidR="00F96D84" w:rsidRPr="000269E8" w:rsidRDefault="00F96D84" w:rsidP="00F96D84">
                      <w:pPr>
                        <w:pStyle w:val="Featuretext"/>
                        <w:ind w:left="284"/>
                        <w:rPr>
                          <w:bCs/>
                          <w:color w:val="FFFFFF" w:themeColor="background1"/>
                        </w:rPr>
                      </w:pPr>
                    </w:p>
                    <w:p w14:paraId="7F79DBE2" w14:textId="525F79E5" w:rsidR="00F96D84" w:rsidRPr="000269E8" w:rsidRDefault="000269E8" w:rsidP="000269E8">
                      <w:pPr>
                        <w:ind w:left="142"/>
                        <w:rPr>
                          <w:rFonts w:ascii="Roboto Medium" w:hAnsi="Roboto Medium"/>
                          <w:b/>
                          <w:bCs/>
                          <w:color w:val="FFFFFF" w:themeColor="background1"/>
                        </w:rPr>
                      </w:pPr>
                      <w:r w:rsidRPr="000269E8">
                        <w:rPr>
                          <w:rFonts w:ascii="Roboto Medium" w:hAnsi="Roboto Medium"/>
                          <w:b/>
                          <w:bCs/>
                          <w:color w:val="FFFFFF" w:themeColor="background1"/>
                        </w:rPr>
                        <w:t>Not all good ideas are worth doing right now</w:t>
                      </w:r>
                    </w:p>
                  </w:txbxContent>
                </v:textbox>
                <w10:wrap type="square" anchorx="page"/>
              </v:rect>
            </w:pict>
          </mc:Fallback>
        </mc:AlternateContent>
      </w:r>
      <w:r w:rsidR="001D70EB" w:rsidRPr="00F6550F">
        <w:rPr>
          <w:rFonts w:ascii="Arial" w:hAnsi="Arial" w:cs="Arial"/>
          <w:color w:val="000000"/>
        </w:rPr>
        <w:br w:type="page"/>
      </w:r>
    </w:p>
    <w:p w14:paraId="1C981CA0" w14:textId="77777777" w:rsidR="001D70EB" w:rsidRPr="00766138" w:rsidRDefault="001D70EB" w:rsidP="00766138">
      <w:pPr>
        <w:pStyle w:val="Heading2"/>
      </w:pPr>
      <w:bookmarkStart w:id="89" w:name="_Toc228878868"/>
      <w:bookmarkStart w:id="90" w:name="_Toc240964417"/>
      <w:r w:rsidRPr="00F6550F">
        <w:lastRenderedPageBreak/>
        <w:t>Impact vs Effort Matrix</w:t>
      </w:r>
      <w:bookmarkEnd w:id="89"/>
      <w:bookmarkEnd w:id="90"/>
    </w:p>
    <w:p w14:paraId="128EE6B7" w14:textId="77777777" w:rsidR="001D70EB" w:rsidRPr="00F6550F" w:rsidRDefault="001D70EB" w:rsidP="00766138">
      <w:pPr>
        <w:pStyle w:val="Heading3"/>
      </w:pPr>
      <w:bookmarkStart w:id="91" w:name="_Toc240964418"/>
      <w:r w:rsidRPr="00F6550F">
        <w:t>Purpose</w:t>
      </w:r>
      <w:bookmarkEnd w:id="91"/>
    </w:p>
    <w:p w14:paraId="0F35C3FD" w14:textId="69D6418D" w:rsidR="001D70EB" w:rsidRPr="00F6550F" w:rsidRDefault="001D70EB" w:rsidP="00766138">
      <w:pPr>
        <w:rPr>
          <w:b/>
          <w:bCs/>
        </w:rPr>
      </w:pPr>
      <w:r w:rsidRPr="00F6550F">
        <w:t>To help your group prioritise income ideas and activities by comparing the potential impact against the effort required to deliver them. This supports better decision-making by focusing time and resources on the most effective opportunities.</w:t>
      </w:r>
    </w:p>
    <w:p w14:paraId="1CAC7BA8" w14:textId="77777777" w:rsidR="001D70EB" w:rsidRPr="00F6550F" w:rsidRDefault="001D70EB" w:rsidP="00766138">
      <w:r w:rsidRPr="00F6550F">
        <w:t>This tool is widely used in planning and innovation work to quickly assess what is worth doing first, what can be developed later, and what may not be worth pursuing.</w:t>
      </w:r>
    </w:p>
    <w:p w14:paraId="38B42500" w14:textId="3E5F3618" w:rsidR="001D70EB" w:rsidRPr="00F6550F" w:rsidRDefault="001D70EB" w:rsidP="00766138">
      <w:pPr>
        <w:pStyle w:val="Heading3"/>
        <w:rPr>
          <w:rFonts w:ascii="Arial" w:hAnsi="Arial" w:cs="Arial"/>
        </w:rPr>
      </w:pPr>
      <w:bookmarkStart w:id="92" w:name="_Toc240964419"/>
      <w:r w:rsidRPr="00F6550F">
        <w:t>Fram</w:t>
      </w:r>
      <w:r w:rsidR="00766138">
        <w:t>e</w:t>
      </w:r>
      <w:r w:rsidRPr="00F6550F">
        <w:t>work</w:t>
      </w:r>
      <w:bookmarkEnd w:id="92"/>
    </w:p>
    <w:p w14:paraId="71FC3D33" w14:textId="77777777" w:rsidR="001D70EB" w:rsidRPr="00F6550F" w:rsidRDefault="001D70EB" w:rsidP="00766138">
      <w:r w:rsidRPr="00F6550F">
        <w:t>Plot your ideas on a simple 2x2 grid:</w:t>
      </w:r>
    </w:p>
    <w:p w14:paraId="74C4C350" w14:textId="77777777" w:rsidR="001D70EB" w:rsidRPr="00F6550F" w:rsidRDefault="001D70EB" w:rsidP="00766138">
      <w:r w:rsidRPr="00F6550F">
        <w:t>Impact = How much benefit or value the idea could create (income, engagement, environmental or social impact)</w:t>
      </w:r>
    </w:p>
    <w:p w14:paraId="3B85C295" w14:textId="77777777" w:rsidR="001D70EB" w:rsidRPr="00F6550F" w:rsidRDefault="001D70EB" w:rsidP="00766138">
      <w:r w:rsidRPr="00F6550F">
        <w:t>Effort = How much time, money, skills, or resources are needed to deliver it</w:t>
      </w:r>
    </w:p>
    <w:p w14:paraId="1586A4F9" w14:textId="77777777" w:rsidR="001D70EB" w:rsidRPr="00F6550F" w:rsidRDefault="001D70EB" w:rsidP="001D70EB">
      <w:pPr>
        <w:rPr>
          <w:rFonts w:ascii="Arial" w:hAnsi="Arial" w:cs="Arial"/>
        </w:rPr>
      </w:pPr>
    </w:p>
    <w:p w14:paraId="6973ABF0" w14:textId="77777777" w:rsidR="001D70EB" w:rsidRPr="00F6550F" w:rsidRDefault="001D70EB" w:rsidP="001D70EB">
      <w:pPr>
        <w:jc w:val="center"/>
        <w:rPr>
          <w:rFonts w:ascii="Arial" w:hAnsi="Arial" w:cs="Arial"/>
        </w:rPr>
      </w:pPr>
      <w:r w:rsidRPr="00F6550F">
        <w:rPr>
          <w:rFonts w:ascii="Arial" w:hAnsi="Arial" w:cs="Arial"/>
          <w:noProof/>
        </w:rPr>
        <w:drawing>
          <wp:inline distT="0" distB="0" distL="0" distR="0" wp14:anchorId="13F3419D" wp14:editId="41266709">
            <wp:extent cx="4656151" cy="4656151"/>
            <wp:effectExtent l="0" t="0" r="0" b="0"/>
            <wp:docPr id="1848871744" name="Picture 1" descr="Impact vs effort matrix. Refer to page text for imag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71744" name="Picture 1" descr="Impact vs effort matrix. Refer to page text for image tex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61049" cy="4661049"/>
                    </a:xfrm>
                    <a:prstGeom prst="rect">
                      <a:avLst/>
                    </a:prstGeom>
                  </pic:spPr>
                </pic:pic>
              </a:graphicData>
            </a:graphic>
          </wp:inline>
        </w:drawing>
      </w:r>
    </w:p>
    <w:p w14:paraId="1597FAF8" w14:textId="77777777" w:rsidR="001D70EB" w:rsidRPr="00F6550F" w:rsidRDefault="001D70EB" w:rsidP="001D70EB">
      <w:pPr>
        <w:rPr>
          <w:rFonts w:ascii="Arial" w:hAnsi="Arial" w:cs="Arial"/>
        </w:rPr>
      </w:pPr>
    </w:p>
    <w:p w14:paraId="0283BB56" w14:textId="77777777" w:rsidR="001D70EB" w:rsidRPr="00766138" w:rsidRDefault="001D70EB" w:rsidP="00766138">
      <w:pPr>
        <w:pStyle w:val="Heading3"/>
      </w:pPr>
      <w:bookmarkStart w:id="93" w:name="_Toc240964420"/>
      <w:r w:rsidRPr="00766138">
        <w:lastRenderedPageBreak/>
        <w:t>How to use it</w:t>
      </w:r>
      <w:bookmarkEnd w:id="93"/>
    </w:p>
    <w:p w14:paraId="12B69169" w14:textId="77777777" w:rsidR="001D70EB" w:rsidRPr="00F6550F" w:rsidRDefault="001D70EB">
      <w:pPr>
        <w:pStyle w:val="ListParagraph"/>
        <w:numPr>
          <w:ilvl w:val="0"/>
          <w:numId w:val="82"/>
        </w:numPr>
      </w:pPr>
      <w:r w:rsidRPr="00F6550F">
        <w:t>List your income ideas from other tools (Offer Canvas, SWOT, Ansoff Matrix)</w:t>
      </w:r>
    </w:p>
    <w:p w14:paraId="00F52159" w14:textId="77777777" w:rsidR="001D70EB" w:rsidRPr="00F6550F" w:rsidRDefault="001D70EB">
      <w:pPr>
        <w:pStyle w:val="ListParagraph"/>
        <w:numPr>
          <w:ilvl w:val="0"/>
          <w:numId w:val="82"/>
        </w:numPr>
      </w:pPr>
      <w:r w:rsidRPr="00F6550F">
        <w:t>Discuss as a group and place each idea on the matrix</w:t>
      </w:r>
    </w:p>
    <w:p w14:paraId="570D004A" w14:textId="77777777" w:rsidR="001D70EB" w:rsidRPr="00F6550F" w:rsidRDefault="001D70EB">
      <w:pPr>
        <w:pStyle w:val="ListParagraph"/>
        <w:numPr>
          <w:ilvl w:val="0"/>
          <w:numId w:val="82"/>
        </w:numPr>
      </w:pPr>
      <w:r w:rsidRPr="00F6550F">
        <w:t>Be honest about effort required (don’t underestimate it)</w:t>
      </w:r>
    </w:p>
    <w:p w14:paraId="28D0F020" w14:textId="77777777" w:rsidR="001D70EB" w:rsidRPr="00F6550F" w:rsidRDefault="001D70EB">
      <w:pPr>
        <w:pStyle w:val="ListParagraph"/>
        <w:numPr>
          <w:ilvl w:val="0"/>
          <w:numId w:val="82"/>
        </w:numPr>
      </w:pPr>
      <w:r w:rsidRPr="00F6550F">
        <w:t>Focus on realistic delivery capacity, not ideal scenarios</w:t>
      </w:r>
    </w:p>
    <w:p w14:paraId="7298C760" w14:textId="77777777" w:rsidR="001D70EB" w:rsidRPr="00F6550F" w:rsidRDefault="001D70EB">
      <w:pPr>
        <w:pStyle w:val="ListParagraph"/>
        <w:numPr>
          <w:ilvl w:val="0"/>
          <w:numId w:val="82"/>
        </w:numPr>
      </w:pPr>
      <w:r w:rsidRPr="00F6550F">
        <w:t>Agree priorities based on the positioning</w:t>
      </w:r>
    </w:p>
    <w:p w14:paraId="6A25A037" w14:textId="77777777" w:rsidR="001D70EB" w:rsidRPr="00F6550F" w:rsidRDefault="001D70EB" w:rsidP="00766138">
      <w:pPr>
        <w:pStyle w:val="Heading3"/>
      </w:pPr>
      <w:bookmarkStart w:id="94" w:name="_Toc240964421"/>
      <w:r w:rsidRPr="00F6550F">
        <w:t>Key prompts</w:t>
      </w:r>
      <w:bookmarkEnd w:id="94"/>
    </w:p>
    <w:p w14:paraId="40803F03" w14:textId="77777777" w:rsidR="001D70EB" w:rsidRPr="00F6550F" w:rsidRDefault="001D70EB">
      <w:pPr>
        <w:pStyle w:val="ListParagraph"/>
        <w:numPr>
          <w:ilvl w:val="0"/>
          <w:numId w:val="83"/>
        </w:numPr>
      </w:pPr>
      <w:r w:rsidRPr="00F6550F">
        <w:t>What will make the biggest difference for the least effort?</w:t>
      </w:r>
    </w:p>
    <w:p w14:paraId="12FE388C" w14:textId="77777777" w:rsidR="001D70EB" w:rsidRPr="00F6550F" w:rsidRDefault="001D70EB">
      <w:pPr>
        <w:pStyle w:val="ListParagraph"/>
        <w:numPr>
          <w:ilvl w:val="0"/>
          <w:numId w:val="83"/>
        </w:numPr>
      </w:pPr>
      <w:r w:rsidRPr="00F6550F">
        <w:t>Which ideas are too resource-heavy for our current capacity?</w:t>
      </w:r>
    </w:p>
    <w:p w14:paraId="3DCC2043" w14:textId="77777777" w:rsidR="001D70EB" w:rsidRPr="00F6550F" w:rsidRDefault="001D70EB">
      <w:pPr>
        <w:pStyle w:val="ListParagraph"/>
        <w:numPr>
          <w:ilvl w:val="0"/>
          <w:numId w:val="83"/>
        </w:numPr>
      </w:pPr>
      <w:r w:rsidRPr="00F6550F">
        <w:t>Which opportunities align strongly with our mission and income goals?</w:t>
      </w:r>
    </w:p>
    <w:p w14:paraId="5AFE762A" w14:textId="77777777" w:rsidR="001D70EB" w:rsidRPr="00F6550F" w:rsidRDefault="001D70EB">
      <w:pPr>
        <w:pStyle w:val="ListParagraph"/>
        <w:numPr>
          <w:ilvl w:val="0"/>
          <w:numId w:val="83"/>
        </w:numPr>
      </w:pPr>
      <w:r w:rsidRPr="00F6550F">
        <w:t>What can we realistically deliver in the next 3–6 months?</w:t>
      </w:r>
    </w:p>
    <w:p w14:paraId="6F082290" w14:textId="77777777" w:rsidR="001D70EB" w:rsidRPr="00F6550F" w:rsidRDefault="001D70EB" w:rsidP="00766138">
      <w:pPr>
        <w:pStyle w:val="Heading3"/>
      </w:pPr>
      <w:bookmarkStart w:id="95" w:name="_Toc240964422"/>
      <w:r w:rsidRPr="00F6550F">
        <w:t>Output</w:t>
      </w:r>
      <w:bookmarkEnd w:id="95"/>
    </w:p>
    <w:p w14:paraId="2622F170" w14:textId="77777777" w:rsidR="001D70EB" w:rsidRPr="00F6550F" w:rsidRDefault="001D70EB" w:rsidP="00766138">
      <w:r w:rsidRPr="00F6550F">
        <w:t>By the end of this exercise you should have:</w:t>
      </w:r>
    </w:p>
    <w:p w14:paraId="25952ABC" w14:textId="77777777" w:rsidR="001D70EB" w:rsidRPr="00F6550F" w:rsidRDefault="001D70EB">
      <w:pPr>
        <w:pStyle w:val="ListParagraph"/>
        <w:numPr>
          <w:ilvl w:val="0"/>
          <w:numId w:val="84"/>
        </w:numPr>
      </w:pPr>
      <w:r w:rsidRPr="00F6550F">
        <w:t>A prioritised list of income or project ideas</w:t>
      </w:r>
    </w:p>
    <w:p w14:paraId="669527FD" w14:textId="77777777" w:rsidR="001D70EB" w:rsidRPr="00F6550F" w:rsidRDefault="001D70EB">
      <w:pPr>
        <w:pStyle w:val="ListParagraph"/>
        <w:numPr>
          <w:ilvl w:val="0"/>
          <w:numId w:val="84"/>
        </w:numPr>
      </w:pPr>
      <w:r w:rsidRPr="00F6550F">
        <w:t>Clear “quick wins” to focus on first</w:t>
      </w:r>
    </w:p>
    <w:p w14:paraId="032C0FDF" w14:textId="77777777" w:rsidR="001D70EB" w:rsidRPr="00F6550F" w:rsidRDefault="001D70EB">
      <w:pPr>
        <w:pStyle w:val="ListParagraph"/>
        <w:numPr>
          <w:ilvl w:val="0"/>
          <w:numId w:val="84"/>
        </w:numPr>
      </w:pPr>
      <w:r w:rsidRPr="00F6550F">
        <w:t>Identification of longer-term development projects</w:t>
      </w:r>
    </w:p>
    <w:p w14:paraId="4C699442" w14:textId="77777777" w:rsidR="001D70EB" w:rsidRPr="00F6550F" w:rsidRDefault="001D70EB">
      <w:pPr>
        <w:pStyle w:val="ListParagraph"/>
        <w:numPr>
          <w:ilvl w:val="0"/>
          <w:numId w:val="84"/>
        </w:numPr>
      </w:pPr>
      <w:r w:rsidRPr="00F6550F">
        <w:t>A clearer sense of capacity and realistic workload</w:t>
      </w:r>
    </w:p>
    <w:p w14:paraId="0969954E" w14:textId="77777777" w:rsidR="001D70EB" w:rsidRPr="00F6550F" w:rsidRDefault="001D70EB" w:rsidP="00766138">
      <w:pPr>
        <w:pStyle w:val="Heading3"/>
      </w:pPr>
      <w:bookmarkStart w:id="96" w:name="_Toc240964423"/>
      <w:r w:rsidRPr="00F6550F">
        <w:t>Key insight</w:t>
      </w:r>
      <w:bookmarkEnd w:id="96"/>
    </w:p>
    <w:p w14:paraId="329175FA" w14:textId="77777777" w:rsidR="001D70EB" w:rsidRPr="00F6550F" w:rsidRDefault="001D70EB" w:rsidP="00766138">
      <w:r w:rsidRPr="00F6550F">
        <w:t>Not all good ideas are worth doing right now. The Impact vs Effort Matrix helps groups focus on what will create the most value with the resources they actually have, improving both efficiency and long-term success.</w:t>
      </w:r>
    </w:p>
    <w:p w14:paraId="1167CAD8" w14:textId="77777777" w:rsidR="001D70EB" w:rsidRPr="00F6550F" w:rsidRDefault="001D70EB" w:rsidP="001D70EB">
      <w:pPr>
        <w:rPr>
          <w:rFonts w:ascii="Arial" w:hAnsi="Arial" w:cs="Arial"/>
          <w:color w:val="000000"/>
        </w:rPr>
      </w:pPr>
      <w:r w:rsidRPr="00F6550F">
        <w:rPr>
          <w:rFonts w:ascii="Arial" w:hAnsi="Arial" w:cs="Arial"/>
          <w:color w:val="000000"/>
        </w:rPr>
        <w:br w:type="page"/>
      </w:r>
    </w:p>
    <w:p w14:paraId="55DD7DD6" w14:textId="77777777" w:rsidR="001D70EB" w:rsidRPr="00F6550F" w:rsidRDefault="001D70EB" w:rsidP="001D70EB">
      <w:pPr>
        <w:pStyle w:val="NormalWeb"/>
        <w:rPr>
          <w:rFonts w:ascii="Arial" w:hAnsi="Arial" w:cs="Arial"/>
          <w:color w:val="000000"/>
        </w:rPr>
      </w:pPr>
    </w:p>
    <w:p w14:paraId="2D314B84" w14:textId="77777777" w:rsidR="001D70EB" w:rsidRDefault="001D70EB" w:rsidP="001D70EB">
      <w:pPr>
        <w:pStyle w:val="Heading1"/>
        <w:rPr>
          <w:rFonts w:ascii="Arial" w:hAnsi="Arial" w:cs="Arial"/>
        </w:rPr>
      </w:pPr>
      <w:bookmarkStart w:id="97" w:name="_Toc228878869"/>
      <w:bookmarkStart w:id="98" w:name="_Toc240964424"/>
      <w:r w:rsidRPr="00F6550F">
        <w:rPr>
          <w:rFonts w:ascii="Arial" w:hAnsi="Arial" w:cs="Arial"/>
        </w:rPr>
        <w:t>Financial planning for sustainability</w:t>
      </w:r>
      <w:bookmarkEnd w:id="97"/>
      <w:bookmarkEnd w:id="98"/>
    </w:p>
    <w:p w14:paraId="21E4EA18" w14:textId="77777777" w:rsidR="001D70EB" w:rsidRPr="00ED6EA2" w:rsidRDefault="001D70EB" w:rsidP="009E3436">
      <w:r w:rsidRPr="00ED6EA2">
        <w:t>Strong financial planning is essential for turning ideas into sustainable, deliverable activities. This section introduces an integrated approach that brings together community insight, income generation, activity planning, and budgeting into one clear and practical process.</w:t>
      </w:r>
    </w:p>
    <w:p w14:paraId="65F561F9" w14:textId="77777777" w:rsidR="001D70EB" w:rsidRPr="00ED6EA2" w:rsidRDefault="001D70EB" w:rsidP="009E3436">
      <w:r w:rsidRPr="00ED6EA2">
        <w:t>The</w:t>
      </w:r>
      <w:r w:rsidRPr="00ED6EA2">
        <w:rPr>
          <w:rStyle w:val="apple-converted-space"/>
          <w:rFonts w:ascii="Arial" w:hAnsi="Arial" w:cs="Arial"/>
          <w:color w:val="000000"/>
        </w:rPr>
        <w:t> </w:t>
      </w:r>
      <w:r w:rsidRPr="00ED6EA2">
        <w:rPr>
          <w:rStyle w:val="Strong"/>
          <w:rFonts w:ascii="Arial" w:hAnsi="Arial" w:cs="Arial"/>
          <w:color w:val="000000"/>
        </w:rPr>
        <w:t>Integrated Financial Planning, Budgeting &amp; Sustainability Tool</w:t>
      </w:r>
      <w:r w:rsidRPr="00ED6EA2">
        <w:rPr>
          <w:rStyle w:val="apple-converted-space"/>
          <w:rFonts w:ascii="Arial" w:hAnsi="Arial" w:cs="Arial"/>
          <w:color w:val="000000"/>
        </w:rPr>
        <w:t> </w:t>
      </w:r>
      <w:r w:rsidRPr="00ED6EA2">
        <w:t>helps organisations move beyond isolated budgeting and instead develop a joined-up system where financial decisions are directly informed by real community need, strategic priorities, and tested income assumptions.</w:t>
      </w:r>
    </w:p>
    <w:p w14:paraId="11BC83B2" w14:textId="77777777" w:rsidR="001D70EB" w:rsidRPr="00ED6EA2" w:rsidRDefault="001D70EB" w:rsidP="009E3436">
      <w:r w:rsidRPr="00ED6EA2">
        <w:t>Rather than treating budgeting as a separate task, this approach ensures that every activity is properly costed, every income stream is realistic, and every decision is grounded in financial viability.</w:t>
      </w:r>
    </w:p>
    <w:p w14:paraId="752D5CEE" w14:textId="77777777" w:rsidR="001D70EB" w:rsidRPr="00F6550F" w:rsidRDefault="001D70EB" w:rsidP="001D70EB">
      <w:pPr>
        <w:pStyle w:val="Heading2"/>
        <w:rPr>
          <w:rFonts w:ascii="Arial" w:hAnsi="Arial" w:cs="Arial"/>
        </w:rPr>
      </w:pPr>
      <w:bookmarkStart w:id="99" w:name="_Toc228878870"/>
      <w:bookmarkStart w:id="100" w:name="_Toc240964425"/>
      <w:r w:rsidRPr="00F6550F">
        <w:rPr>
          <w:rStyle w:val="Strong"/>
          <w:rFonts w:ascii="Arial" w:hAnsi="Arial" w:cs="Arial"/>
          <w:b w:val="0"/>
          <w:bCs w:val="0"/>
        </w:rPr>
        <w:t>Integrated Financial Planning, Budgeting &amp; Sustainability Tool</w:t>
      </w:r>
      <w:bookmarkEnd w:id="99"/>
      <w:bookmarkEnd w:id="100"/>
    </w:p>
    <w:p w14:paraId="55B0740E" w14:textId="77777777" w:rsidR="001D70EB" w:rsidRPr="009E3436" w:rsidRDefault="001D70EB" w:rsidP="009E3436">
      <w:pPr>
        <w:pStyle w:val="Heading3"/>
      </w:pPr>
      <w:bookmarkStart w:id="101" w:name="_Toc240964426"/>
      <w:r w:rsidRPr="009E3436">
        <w:rPr>
          <w:rStyle w:val="Strong"/>
          <w:b w:val="0"/>
          <w:bCs w:val="0"/>
        </w:rPr>
        <w:t>Purpose</w:t>
      </w:r>
      <w:bookmarkEnd w:id="101"/>
    </w:p>
    <w:p w14:paraId="6D6118F2" w14:textId="77777777" w:rsidR="001D70EB" w:rsidRPr="00F6550F" w:rsidRDefault="001D70EB" w:rsidP="009E3436">
      <w:r w:rsidRPr="00F6550F">
        <w:t>To bring together community insight, income diversification planning, activity design, budgeting, and financial viability testing into one practical framework. This tool ensures your financial planning is realistic, evidence-based, and directly linked to your organisation’s mission and delivery plans.</w:t>
      </w:r>
    </w:p>
    <w:p w14:paraId="4106F047" w14:textId="77777777" w:rsidR="001D70EB" w:rsidRPr="00F6550F" w:rsidRDefault="001D70EB" w:rsidP="009E3436">
      <w:r w:rsidRPr="00F6550F">
        <w:t>It helps you design services and activities that are not only needed by your community, but also financially sustainable over time.</w:t>
      </w:r>
    </w:p>
    <w:p w14:paraId="423CB114" w14:textId="77777777" w:rsidR="001D70EB" w:rsidRPr="009E3436" w:rsidRDefault="001D70EB" w:rsidP="009E3436">
      <w:r w:rsidRPr="009E3436">
        <w:rPr>
          <w:rStyle w:val="Strong"/>
          <w:rFonts w:ascii="Roboto Light" w:hAnsi="Roboto Light" w:cs="Arial"/>
          <w:color w:val="000000"/>
        </w:rPr>
        <w:t>Why this matters</w:t>
      </w:r>
    </w:p>
    <w:p w14:paraId="2D622B93" w14:textId="77777777" w:rsidR="001D70EB" w:rsidRPr="00F6550F" w:rsidRDefault="001D70EB" w:rsidP="009E3436">
      <w:r w:rsidRPr="00F6550F">
        <w:t>This tool ensures that:</w:t>
      </w:r>
    </w:p>
    <w:p w14:paraId="2A2E820B" w14:textId="77777777" w:rsidR="001D70EB" w:rsidRPr="00F6550F" w:rsidRDefault="001D70EB">
      <w:pPr>
        <w:pStyle w:val="ListParagraph"/>
        <w:numPr>
          <w:ilvl w:val="0"/>
          <w:numId w:val="85"/>
        </w:numPr>
      </w:pPr>
      <w:r w:rsidRPr="00F6550F">
        <w:t>Community insight directly shapes what you deliver</w:t>
      </w:r>
    </w:p>
    <w:p w14:paraId="553F9917" w14:textId="77777777" w:rsidR="001D70EB" w:rsidRPr="00F6550F" w:rsidRDefault="001D70EB">
      <w:pPr>
        <w:pStyle w:val="ListParagraph"/>
        <w:numPr>
          <w:ilvl w:val="0"/>
          <w:numId w:val="85"/>
        </w:numPr>
      </w:pPr>
      <w:r w:rsidRPr="00F6550F">
        <w:t>Income generation is planned and realistic</w:t>
      </w:r>
    </w:p>
    <w:p w14:paraId="03E0F0EF" w14:textId="77777777" w:rsidR="001D70EB" w:rsidRPr="00F6550F" w:rsidRDefault="001D70EB">
      <w:pPr>
        <w:pStyle w:val="ListParagraph"/>
        <w:numPr>
          <w:ilvl w:val="0"/>
          <w:numId w:val="85"/>
        </w:numPr>
      </w:pPr>
      <w:r w:rsidRPr="00F6550F">
        <w:t>Activities are fully costed before delivery</w:t>
      </w:r>
    </w:p>
    <w:p w14:paraId="6787B1AD" w14:textId="77777777" w:rsidR="001D70EB" w:rsidRPr="00F6550F" w:rsidRDefault="001D70EB">
      <w:pPr>
        <w:pStyle w:val="ListParagraph"/>
        <w:numPr>
          <w:ilvl w:val="0"/>
          <w:numId w:val="85"/>
        </w:numPr>
      </w:pPr>
      <w:r w:rsidRPr="00F6550F">
        <w:t>Financial viability is tested before committing resources</w:t>
      </w:r>
    </w:p>
    <w:p w14:paraId="5BB8242B" w14:textId="77777777" w:rsidR="001D70EB" w:rsidRPr="00F6550F" w:rsidRDefault="001D70EB">
      <w:pPr>
        <w:pStyle w:val="ListParagraph"/>
        <w:numPr>
          <w:ilvl w:val="0"/>
          <w:numId w:val="85"/>
        </w:numPr>
      </w:pPr>
      <w:r w:rsidRPr="00F6550F">
        <w:t>Budgets reflect real-world delivery and demand</w:t>
      </w:r>
    </w:p>
    <w:p w14:paraId="42507C28" w14:textId="77777777" w:rsidR="001D70EB" w:rsidRPr="00F6550F" w:rsidRDefault="001D70EB">
      <w:pPr>
        <w:pStyle w:val="ListParagraph"/>
        <w:numPr>
          <w:ilvl w:val="0"/>
          <w:numId w:val="85"/>
        </w:numPr>
      </w:pPr>
      <w:r w:rsidRPr="00F6550F">
        <w:t>You can adapt quickly to financial or external changes</w:t>
      </w:r>
    </w:p>
    <w:p w14:paraId="24B7F202" w14:textId="77777777" w:rsidR="001D70EB" w:rsidRPr="00F6550F" w:rsidRDefault="001D70EB">
      <w:pPr>
        <w:pStyle w:val="ListParagraph"/>
        <w:numPr>
          <w:ilvl w:val="0"/>
          <w:numId w:val="85"/>
        </w:numPr>
      </w:pPr>
      <w:r w:rsidRPr="00F6550F">
        <w:t>You are well prepared for funding applications and reporting</w:t>
      </w:r>
    </w:p>
    <w:p w14:paraId="3FCC0AA6" w14:textId="77777777" w:rsidR="001D70EB" w:rsidRPr="00F6550F" w:rsidRDefault="001D70EB" w:rsidP="001D70EB">
      <w:pPr>
        <w:rPr>
          <w:rFonts w:ascii="Arial" w:hAnsi="Arial" w:cs="Arial"/>
        </w:rPr>
      </w:pPr>
    </w:p>
    <w:p w14:paraId="11C14691" w14:textId="77777777" w:rsidR="001D70EB" w:rsidRPr="009E3436" w:rsidRDefault="001D70EB" w:rsidP="009E3436">
      <w:pPr>
        <w:pStyle w:val="Heading3"/>
      </w:pPr>
      <w:bookmarkStart w:id="102" w:name="_Toc240964427"/>
      <w:r w:rsidRPr="009E3436">
        <w:rPr>
          <w:rStyle w:val="Strong"/>
          <w:b w:val="0"/>
          <w:bCs w:val="0"/>
        </w:rPr>
        <w:t>Step 1: Bring together your planning evidence</w:t>
      </w:r>
      <w:bookmarkEnd w:id="102"/>
    </w:p>
    <w:p w14:paraId="3EBCEE5C" w14:textId="77777777" w:rsidR="001D70EB" w:rsidRPr="00F6550F" w:rsidRDefault="001D70EB" w:rsidP="009E3436">
      <w:r w:rsidRPr="00F6550F">
        <w:t>Use all existing insight to inform financial planning:</w:t>
      </w:r>
    </w:p>
    <w:p w14:paraId="71111669" w14:textId="77777777" w:rsidR="001D70EB" w:rsidRPr="00F6550F" w:rsidRDefault="001D70EB">
      <w:pPr>
        <w:pStyle w:val="ListParagraph"/>
        <w:numPr>
          <w:ilvl w:val="0"/>
          <w:numId w:val="86"/>
        </w:numPr>
      </w:pPr>
      <w:r w:rsidRPr="00F6550F">
        <w:t>Stakeholder mapping (who is involved or affected)</w:t>
      </w:r>
    </w:p>
    <w:p w14:paraId="3795B5ED" w14:textId="77777777" w:rsidR="001D70EB" w:rsidRPr="00F6550F" w:rsidRDefault="001D70EB">
      <w:pPr>
        <w:pStyle w:val="ListParagraph"/>
        <w:numPr>
          <w:ilvl w:val="0"/>
          <w:numId w:val="86"/>
        </w:numPr>
      </w:pPr>
      <w:r w:rsidRPr="00F6550F">
        <w:t>Community survey findings (needs, demand, and preferences)</w:t>
      </w:r>
    </w:p>
    <w:p w14:paraId="057121A3" w14:textId="77777777" w:rsidR="001D70EB" w:rsidRPr="00F6550F" w:rsidRDefault="001D70EB">
      <w:pPr>
        <w:pStyle w:val="ListParagraph"/>
        <w:numPr>
          <w:ilvl w:val="0"/>
          <w:numId w:val="86"/>
        </w:numPr>
      </w:pPr>
      <w:r w:rsidRPr="00F6550F">
        <w:lastRenderedPageBreak/>
        <w:t>Visioning outcomes (direction, values, and priorities)</w:t>
      </w:r>
    </w:p>
    <w:p w14:paraId="60242A34" w14:textId="77777777" w:rsidR="001D70EB" w:rsidRPr="00F6550F" w:rsidRDefault="001D70EB">
      <w:pPr>
        <w:pStyle w:val="ListParagraph"/>
        <w:numPr>
          <w:ilvl w:val="0"/>
          <w:numId w:val="86"/>
        </w:numPr>
      </w:pPr>
      <w:r w:rsidRPr="00F6550F">
        <w:t>Income diversification ideas (potential revenue streams)</w:t>
      </w:r>
    </w:p>
    <w:p w14:paraId="6673EB60" w14:textId="77777777" w:rsidR="001D70EB" w:rsidRPr="00F6550F" w:rsidRDefault="001D70EB" w:rsidP="009E3436">
      <w:r w:rsidRPr="00F6550F">
        <w:t>This ensures your financial plan reflects real needs and strategic direction.</w:t>
      </w:r>
    </w:p>
    <w:p w14:paraId="08199D97" w14:textId="77777777" w:rsidR="001D70EB" w:rsidRPr="009E3436" w:rsidRDefault="001D70EB" w:rsidP="009E3436">
      <w:pPr>
        <w:pStyle w:val="Heading3"/>
      </w:pPr>
      <w:bookmarkStart w:id="103" w:name="_Toc240964428"/>
      <w:r w:rsidRPr="009E3436">
        <w:rPr>
          <w:rStyle w:val="Strong"/>
          <w:b w:val="0"/>
          <w:bCs w:val="0"/>
        </w:rPr>
        <w:t>Step 2: Design and test activity viability</w:t>
      </w:r>
      <w:bookmarkEnd w:id="103"/>
    </w:p>
    <w:p w14:paraId="59BF69EB" w14:textId="77777777" w:rsidR="001D70EB" w:rsidRPr="003057C2" w:rsidRDefault="001D70EB" w:rsidP="009E3436">
      <w:r w:rsidRPr="00F6550F">
        <w:t>Before building the budget, test whether each planned activity is financially viable</w:t>
      </w:r>
      <w:r>
        <w:t>.</w:t>
      </w:r>
    </w:p>
    <w:p w14:paraId="3E9D133E" w14:textId="77777777" w:rsidR="001D70EB" w:rsidRPr="00F6550F" w:rsidRDefault="001D70EB" w:rsidP="009E3436">
      <w:r w:rsidRPr="00F6550F">
        <w:t>For each activity:</w:t>
      </w:r>
    </w:p>
    <w:tbl>
      <w:tblPr>
        <w:tblStyle w:val="TableGrid"/>
        <w:tblW w:w="0" w:type="auto"/>
        <w:tblLook w:val="04A0" w:firstRow="1" w:lastRow="0" w:firstColumn="1" w:lastColumn="0" w:noHBand="0" w:noVBand="1"/>
      </w:tblPr>
      <w:tblGrid>
        <w:gridCol w:w="3539"/>
        <w:gridCol w:w="5477"/>
      </w:tblGrid>
      <w:tr w:rsidR="001D70EB" w:rsidRPr="009E3436" w14:paraId="2714610C" w14:textId="77777777" w:rsidTr="00D006B0">
        <w:tc>
          <w:tcPr>
            <w:tcW w:w="3539" w:type="dxa"/>
            <w:shd w:val="clear" w:color="auto" w:fill="E4BC1F" w:themeFill="accent4"/>
          </w:tcPr>
          <w:p w14:paraId="0ACA0A16" w14:textId="77777777" w:rsidR="001D70EB" w:rsidRPr="00D006B0" w:rsidRDefault="001D70EB" w:rsidP="00A538CC">
            <w:pPr>
              <w:rPr>
                <w:rFonts w:ascii="Roboto Medium" w:hAnsi="Roboto Medium" w:cs="Arial"/>
                <w:color w:val="FFFFFF" w:themeColor="background1"/>
              </w:rPr>
            </w:pPr>
            <w:r w:rsidRPr="00D006B0">
              <w:rPr>
                <w:rStyle w:val="Strong"/>
                <w:rFonts w:cs="Arial"/>
                <w:color w:val="FFFFFF" w:themeColor="background1"/>
              </w:rPr>
              <w:t>Identify full costs</w:t>
            </w:r>
            <w:r w:rsidRPr="00D006B0">
              <w:rPr>
                <w:rFonts w:ascii="Roboto Medium" w:hAnsi="Roboto Medium" w:cs="Arial"/>
                <w:color w:val="FFFFFF" w:themeColor="background1"/>
              </w:rPr>
              <w:br/>
            </w:r>
          </w:p>
        </w:tc>
        <w:tc>
          <w:tcPr>
            <w:tcW w:w="5477" w:type="dxa"/>
          </w:tcPr>
          <w:p w14:paraId="03F1B0FB" w14:textId="77777777" w:rsidR="001D70EB" w:rsidRPr="009E3436" w:rsidRDefault="001D70EB" w:rsidP="00A538CC">
            <w:pPr>
              <w:pStyle w:val="NormalWeb"/>
              <w:rPr>
                <w:rFonts w:ascii="Roboto Light" w:hAnsi="Roboto Light" w:cs="Arial"/>
                <w:color w:val="000000"/>
              </w:rPr>
            </w:pPr>
            <w:r w:rsidRPr="009E3436">
              <w:rPr>
                <w:rFonts w:ascii="Roboto Light" w:hAnsi="Roboto Light" w:cs="Arial"/>
                <w:color w:val="000000"/>
              </w:rPr>
              <w:t>Include:</w:t>
            </w:r>
          </w:p>
          <w:p w14:paraId="6A1F4F7E" w14:textId="77777777" w:rsidR="001D70EB" w:rsidRPr="009E3436" w:rsidRDefault="001D70EB">
            <w:pPr>
              <w:numPr>
                <w:ilvl w:val="0"/>
                <w:numId w:val="33"/>
              </w:numPr>
              <w:spacing w:before="100" w:beforeAutospacing="1" w:after="100" w:afterAutospacing="1"/>
              <w:rPr>
                <w:rFonts w:cs="Arial"/>
                <w:color w:val="000000"/>
              </w:rPr>
            </w:pPr>
            <w:r w:rsidRPr="009E3436">
              <w:rPr>
                <w:rFonts w:cs="Arial"/>
                <w:color w:val="000000"/>
              </w:rPr>
              <w:t>Staff time (delivery and preparation)</w:t>
            </w:r>
          </w:p>
          <w:p w14:paraId="4E398B76" w14:textId="77777777" w:rsidR="001D70EB" w:rsidRPr="009E3436" w:rsidRDefault="001D70EB">
            <w:pPr>
              <w:numPr>
                <w:ilvl w:val="0"/>
                <w:numId w:val="33"/>
              </w:numPr>
              <w:spacing w:before="100" w:beforeAutospacing="1" w:after="100" w:afterAutospacing="1"/>
              <w:rPr>
                <w:rFonts w:cs="Arial"/>
                <w:color w:val="000000"/>
              </w:rPr>
            </w:pPr>
            <w:r w:rsidRPr="009E3436">
              <w:rPr>
                <w:rFonts w:cs="Arial"/>
                <w:color w:val="000000"/>
              </w:rPr>
              <w:t>Materials and resources</w:t>
            </w:r>
          </w:p>
          <w:p w14:paraId="10A7FCEB" w14:textId="77777777" w:rsidR="001D70EB" w:rsidRPr="009E3436" w:rsidRDefault="001D70EB">
            <w:pPr>
              <w:numPr>
                <w:ilvl w:val="0"/>
                <w:numId w:val="33"/>
              </w:numPr>
              <w:spacing w:before="100" w:beforeAutospacing="1" w:after="100" w:afterAutospacing="1"/>
              <w:rPr>
                <w:rFonts w:cs="Arial"/>
                <w:color w:val="000000"/>
              </w:rPr>
            </w:pPr>
            <w:r w:rsidRPr="009E3436">
              <w:rPr>
                <w:rFonts w:cs="Arial"/>
                <w:color w:val="000000"/>
              </w:rPr>
              <w:t>Venue and equipment</w:t>
            </w:r>
          </w:p>
          <w:p w14:paraId="179E8F0D" w14:textId="77777777" w:rsidR="001D70EB" w:rsidRPr="009E3436" w:rsidRDefault="001D70EB">
            <w:pPr>
              <w:numPr>
                <w:ilvl w:val="0"/>
                <w:numId w:val="33"/>
              </w:numPr>
              <w:spacing w:before="100" w:beforeAutospacing="1" w:after="100" w:afterAutospacing="1"/>
              <w:rPr>
                <w:rFonts w:cs="Arial"/>
                <w:color w:val="000000"/>
              </w:rPr>
            </w:pPr>
            <w:r w:rsidRPr="009E3436">
              <w:rPr>
                <w:rFonts w:cs="Arial"/>
                <w:color w:val="000000"/>
              </w:rPr>
              <w:t>Transport and delivery costs</w:t>
            </w:r>
          </w:p>
          <w:p w14:paraId="38E2AABB" w14:textId="77777777" w:rsidR="001D70EB" w:rsidRPr="009E3436" w:rsidRDefault="001D70EB">
            <w:pPr>
              <w:numPr>
                <w:ilvl w:val="0"/>
                <w:numId w:val="33"/>
              </w:numPr>
              <w:spacing w:before="100" w:beforeAutospacing="1" w:after="100" w:afterAutospacing="1"/>
              <w:rPr>
                <w:rFonts w:cs="Arial"/>
                <w:color w:val="000000"/>
              </w:rPr>
            </w:pPr>
            <w:r w:rsidRPr="009E3436">
              <w:rPr>
                <w:rFonts w:cs="Arial"/>
                <w:color w:val="000000"/>
              </w:rPr>
              <w:t>Overheads and administration</w:t>
            </w:r>
          </w:p>
          <w:p w14:paraId="63434755" w14:textId="2C359C96" w:rsidR="001D70EB" w:rsidRPr="009E3436" w:rsidRDefault="001D70EB">
            <w:pPr>
              <w:numPr>
                <w:ilvl w:val="0"/>
                <w:numId w:val="33"/>
              </w:numPr>
              <w:spacing w:before="100" w:beforeAutospacing="1" w:after="100" w:afterAutospacing="1"/>
              <w:rPr>
                <w:rFonts w:cs="Arial"/>
              </w:rPr>
            </w:pPr>
            <w:r w:rsidRPr="009E3436">
              <w:rPr>
                <w:rFonts w:cs="Arial"/>
                <w:color w:val="000000"/>
              </w:rPr>
              <w:t>Hidden or indirect costs</w:t>
            </w:r>
          </w:p>
        </w:tc>
      </w:tr>
      <w:tr w:rsidR="001D70EB" w:rsidRPr="009E3436" w14:paraId="12E4125F" w14:textId="77777777" w:rsidTr="00D006B0">
        <w:tc>
          <w:tcPr>
            <w:tcW w:w="3539" w:type="dxa"/>
            <w:shd w:val="clear" w:color="auto" w:fill="E4BC1F" w:themeFill="accent4"/>
          </w:tcPr>
          <w:p w14:paraId="53DBC2AE" w14:textId="77777777" w:rsidR="001D70EB" w:rsidRPr="00D006B0" w:rsidRDefault="001D70EB" w:rsidP="00A538CC">
            <w:pPr>
              <w:rPr>
                <w:rFonts w:ascii="Roboto Medium" w:hAnsi="Roboto Medium" w:cs="Arial"/>
                <w:color w:val="FFFFFF" w:themeColor="background1"/>
              </w:rPr>
            </w:pPr>
            <w:r w:rsidRPr="00D006B0">
              <w:rPr>
                <w:rStyle w:val="Strong"/>
                <w:rFonts w:cs="Arial"/>
                <w:color w:val="FFFFFF" w:themeColor="background1"/>
              </w:rPr>
              <w:t>Calculate total cost of delivery</w:t>
            </w:r>
            <w:r w:rsidRPr="00D006B0">
              <w:rPr>
                <w:rFonts w:ascii="Roboto Medium" w:hAnsi="Roboto Medium" w:cs="Arial"/>
                <w:color w:val="FFFFFF" w:themeColor="background1"/>
              </w:rPr>
              <w:br/>
            </w:r>
          </w:p>
        </w:tc>
        <w:tc>
          <w:tcPr>
            <w:tcW w:w="5477" w:type="dxa"/>
          </w:tcPr>
          <w:p w14:paraId="30C86554" w14:textId="77777777" w:rsidR="001D70EB" w:rsidRPr="009E3436" w:rsidRDefault="001D70EB" w:rsidP="00A538CC">
            <w:pPr>
              <w:rPr>
                <w:rFonts w:cs="Arial"/>
              </w:rPr>
            </w:pPr>
            <w:r w:rsidRPr="009E3436">
              <w:rPr>
                <w:rFonts w:cs="Arial"/>
                <w:color w:val="000000"/>
              </w:rPr>
              <w:t>Combine all costs to establish the</w:t>
            </w:r>
            <w:r w:rsidRPr="009E3436">
              <w:rPr>
                <w:rStyle w:val="apple-converted-space"/>
                <w:rFonts w:cs="Arial"/>
                <w:color w:val="000000"/>
              </w:rPr>
              <w:t> </w:t>
            </w:r>
            <w:r w:rsidRPr="009E3436">
              <w:rPr>
                <w:rStyle w:val="Strong"/>
                <w:rFonts w:ascii="Roboto Light" w:hAnsi="Roboto Light" w:cs="Arial"/>
                <w:color w:val="000000"/>
              </w:rPr>
              <w:t>true full cost</w:t>
            </w:r>
            <w:r w:rsidRPr="009E3436">
              <w:rPr>
                <w:rStyle w:val="apple-converted-space"/>
                <w:rFonts w:cs="Arial"/>
                <w:color w:val="000000"/>
              </w:rPr>
              <w:t> </w:t>
            </w:r>
            <w:r w:rsidRPr="009E3436">
              <w:rPr>
                <w:rFonts w:cs="Arial"/>
                <w:color w:val="000000"/>
              </w:rPr>
              <w:t>of the activity.</w:t>
            </w:r>
          </w:p>
        </w:tc>
      </w:tr>
      <w:tr w:rsidR="001D70EB" w:rsidRPr="009E3436" w14:paraId="60B7FF16" w14:textId="77777777" w:rsidTr="00D006B0">
        <w:tc>
          <w:tcPr>
            <w:tcW w:w="3539" w:type="dxa"/>
            <w:shd w:val="clear" w:color="auto" w:fill="E4BC1F" w:themeFill="accent4"/>
          </w:tcPr>
          <w:p w14:paraId="52A18B98" w14:textId="77777777" w:rsidR="001D70EB" w:rsidRPr="00D006B0" w:rsidRDefault="001D70EB" w:rsidP="00A538CC">
            <w:pPr>
              <w:rPr>
                <w:rFonts w:ascii="Roboto Medium" w:hAnsi="Roboto Medium" w:cs="Arial"/>
                <w:color w:val="FFFFFF" w:themeColor="background1"/>
              </w:rPr>
            </w:pPr>
            <w:r w:rsidRPr="00D006B0">
              <w:rPr>
                <w:rStyle w:val="Strong"/>
                <w:rFonts w:cs="Arial"/>
                <w:color w:val="FFFFFF" w:themeColor="background1"/>
              </w:rPr>
              <w:t>Set income assumptions</w:t>
            </w:r>
          </w:p>
        </w:tc>
        <w:tc>
          <w:tcPr>
            <w:tcW w:w="5477" w:type="dxa"/>
          </w:tcPr>
          <w:p w14:paraId="1A753231" w14:textId="77777777" w:rsidR="001D70EB" w:rsidRPr="009E3436" w:rsidRDefault="001D70EB" w:rsidP="00A538CC">
            <w:pPr>
              <w:pStyle w:val="NormalWeb"/>
              <w:rPr>
                <w:rFonts w:ascii="Roboto Light" w:hAnsi="Roboto Light" w:cs="Arial"/>
                <w:color w:val="000000"/>
              </w:rPr>
            </w:pPr>
            <w:r w:rsidRPr="009E3436">
              <w:rPr>
                <w:rFonts w:ascii="Roboto Light" w:hAnsi="Roboto Light" w:cs="Arial"/>
                <w:color w:val="000000"/>
              </w:rPr>
              <w:t>Estimate realistic income sources:</w:t>
            </w:r>
          </w:p>
          <w:p w14:paraId="1D1351D4" w14:textId="77777777" w:rsidR="001D70EB" w:rsidRPr="009E3436" w:rsidRDefault="001D70EB">
            <w:pPr>
              <w:numPr>
                <w:ilvl w:val="0"/>
                <w:numId w:val="34"/>
              </w:numPr>
              <w:spacing w:before="100" w:beforeAutospacing="1" w:after="100" w:afterAutospacing="1"/>
              <w:rPr>
                <w:rFonts w:cs="Arial"/>
                <w:color w:val="000000"/>
              </w:rPr>
            </w:pPr>
            <w:r w:rsidRPr="009E3436">
              <w:rPr>
                <w:rFonts w:cs="Arial"/>
                <w:color w:val="000000"/>
              </w:rPr>
              <w:t>Grants or contracts</w:t>
            </w:r>
          </w:p>
          <w:p w14:paraId="0936E532" w14:textId="77777777" w:rsidR="001D70EB" w:rsidRPr="009E3436" w:rsidRDefault="001D70EB">
            <w:pPr>
              <w:numPr>
                <w:ilvl w:val="0"/>
                <w:numId w:val="34"/>
              </w:numPr>
              <w:spacing w:before="100" w:beforeAutospacing="1" w:after="100" w:afterAutospacing="1"/>
              <w:rPr>
                <w:rFonts w:cs="Arial"/>
                <w:color w:val="000000"/>
              </w:rPr>
            </w:pPr>
            <w:r w:rsidRPr="009E3436">
              <w:rPr>
                <w:rFonts w:cs="Arial"/>
                <w:color w:val="000000"/>
              </w:rPr>
              <w:t>Fees or sales</w:t>
            </w:r>
          </w:p>
          <w:p w14:paraId="1A0364F7" w14:textId="77777777" w:rsidR="001D70EB" w:rsidRPr="009E3436" w:rsidRDefault="001D70EB">
            <w:pPr>
              <w:numPr>
                <w:ilvl w:val="0"/>
                <w:numId w:val="34"/>
              </w:numPr>
              <w:spacing w:before="100" w:beforeAutospacing="1" w:after="100" w:afterAutospacing="1"/>
              <w:rPr>
                <w:rFonts w:cs="Arial"/>
                <w:color w:val="000000"/>
              </w:rPr>
            </w:pPr>
            <w:r w:rsidRPr="009E3436">
              <w:rPr>
                <w:rFonts w:cs="Arial"/>
                <w:color w:val="000000"/>
              </w:rPr>
              <w:t>Donations or sponsorship</w:t>
            </w:r>
          </w:p>
          <w:p w14:paraId="6932E63F" w14:textId="271E7705" w:rsidR="001D70EB" w:rsidRPr="009E3436" w:rsidRDefault="001D70EB">
            <w:pPr>
              <w:numPr>
                <w:ilvl w:val="0"/>
                <w:numId w:val="34"/>
              </w:numPr>
              <w:spacing w:before="100" w:beforeAutospacing="1" w:after="100" w:afterAutospacing="1"/>
              <w:rPr>
                <w:rFonts w:cs="Arial"/>
              </w:rPr>
            </w:pPr>
            <w:r w:rsidRPr="009E3436">
              <w:rPr>
                <w:rFonts w:cs="Arial"/>
                <w:color w:val="000000"/>
              </w:rPr>
              <w:t>Cross-subsidy from other activities</w:t>
            </w:r>
          </w:p>
        </w:tc>
      </w:tr>
      <w:tr w:rsidR="001D70EB" w:rsidRPr="009E3436" w14:paraId="4D042F0D" w14:textId="77777777" w:rsidTr="00D006B0">
        <w:tc>
          <w:tcPr>
            <w:tcW w:w="3539" w:type="dxa"/>
            <w:shd w:val="clear" w:color="auto" w:fill="E4BC1F" w:themeFill="accent4"/>
          </w:tcPr>
          <w:p w14:paraId="0DC1E708" w14:textId="77777777" w:rsidR="001D70EB" w:rsidRPr="00D006B0" w:rsidRDefault="001D70EB" w:rsidP="00A538CC">
            <w:pPr>
              <w:rPr>
                <w:rStyle w:val="Strong"/>
                <w:rFonts w:cs="Arial"/>
                <w:color w:val="FFFFFF" w:themeColor="background1"/>
              </w:rPr>
            </w:pPr>
            <w:r w:rsidRPr="00D006B0">
              <w:rPr>
                <w:rStyle w:val="Strong"/>
                <w:rFonts w:cs="Arial"/>
                <w:color w:val="FFFFFF" w:themeColor="background1"/>
              </w:rPr>
              <w:t>Establish break-even point</w:t>
            </w:r>
          </w:p>
        </w:tc>
        <w:tc>
          <w:tcPr>
            <w:tcW w:w="5477" w:type="dxa"/>
          </w:tcPr>
          <w:p w14:paraId="62C8D0EE" w14:textId="77777777" w:rsidR="001D70EB" w:rsidRPr="009E3436" w:rsidRDefault="001D70EB" w:rsidP="00A538CC">
            <w:pPr>
              <w:pStyle w:val="NormalWeb"/>
              <w:rPr>
                <w:rFonts w:ascii="Roboto Light" w:hAnsi="Roboto Light" w:cs="Arial"/>
                <w:color w:val="000000"/>
              </w:rPr>
            </w:pPr>
            <w:r w:rsidRPr="009E3436">
              <w:rPr>
                <w:rFonts w:ascii="Roboto Light" w:hAnsi="Roboto Light" w:cs="Arial"/>
                <w:color w:val="000000"/>
              </w:rPr>
              <w:t>Determine the minimum income required to cover costs.</w:t>
            </w:r>
          </w:p>
        </w:tc>
      </w:tr>
      <w:tr w:rsidR="001D70EB" w:rsidRPr="009E3436" w14:paraId="0DA88AE9" w14:textId="77777777" w:rsidTr="00D006B0">
        <w:tc>
          <w:tcPr>
            <w:tcW w:w="3539" w:type="dxa"/>
            <w:shd w:val="clear" w:color="auto" w:fill="E4BC1F" w:themeFill="accent4"/>
          </w:tcPr>
          <w:p w14:paraId="348DD17A" w14:textId="77777777" w:rsidR="001D70EB" w:rsidRPr="00D006B0" w:rsidRDefault="001D70EB" w:rsidP="00A538CC">
            <w:pPr>
              <w:rPr>
                <w:rStyle w:val="Strong"/>
                <w:rFonts w:cs="Arial"/>
                <w:color w:val="FFFFFF" w:themeColor="background1"/>
              </w:rPr>
            </w:pPr>
            <w:r w:rsidRPr="00D006B0">
              <w:rPr>
                <w:rStyle w:val="Strong"/>
                <w:rFonts w:cs="Arial"/>
                <w:color w:val="FFFFFF" w:themeColor="background1"/>
              </w:rPr>
              <w:t>Test scenarios</w:t>
            </w:r>
          </w:p>
        </w:tc>
        <w:tc>
          <w:tcPr>
            <w:tcW w:w="5477" w:type="dxa"/>
          </w:tcPr>
          <w:p w14:paraId="3FAA014C" w14:textId="77777777" w:rsidR="001D70EB" w:rsidRPr="009E3436" w:rsidRDefault="001D70EB">
            <w:pPr>
              <w:numPr>
                <w:ilvl w:val="0"/>
                <w:numId w:val="35"/>
              </w:numPr>
              <w:spacing w:before="100" w:beforeAutospacing="1" w:after="100" w:afterAutospacing="1"/>
              <w:rPr>
                <w:rFonts w:cs="Arial"/>
                <w:color w:val="000000"/>
              </w:rPr>
            </w:pPr>
            <w:r w:rsidRPr="009E3436">
              <w:rPr>
                <w:rFonts w:cs="Arial"/>
                <w:color w:val="000000"/>
              </w:rPr>
              <w:t>Best case</w:t>
            </w:r>
          </w:p>
          <w:p w14:paraId="7800A17D" w14:textId="77777777" w:rsidR="001D70EB" w:rsidRPr="009E3436" w:rsidRDefault="001D70EB">
            <w:pPr>
              <w:numPr>
                <w:ilvl w:val="0"/>
                <w:numId w:val="35"/>
              </w:numPr>
              <w:spacing w:before="100" w:beforeAutospacing="1" w:after="100" w:afterAutospacing="1"/>
              <w:rPr>
                <w:rFonts w:cs="Arial"/>
                <w:color w:val="000000"/>
              </w:rPr>
            </w:pPr>
            <w:r w:rsidRPr="009E3436">
              <w:rPr>
                <w:rFonts w:cs="Arial"/>
                <w:color w:val="000000"/>
              </w:rPr>
              <w:t>Realistic case</w:t>
            </w:r>
          </w:p>
          <w:p w14:paraId="4B40334B" w14:textId="77777777" w:rsidR="001D70EB" w:rsidRPr="009E3436" w:rsidRDefault="001D70EB">
            <w:pPr>
              <w:numPr>
                <w:ilvl w:val="0"/>
                <w:numId w:val="35"/>
              </w:numPr>
              <w:spacing w:before="100" w:beforeAutospacing="1" w:after="100" w:afterAutospacing="1"/>
              <w:rPr>
                <w:rFonts w:cs="Arial"/>
                <w:color w:val="000000"/>
              </w:rPr>
            </w:pPr>
            <w:r w:rsidRPr="009E3436">
              <w:rPr>
                <w:rFonts w:cs="Arial"/>
                <w:color w:val="000000"/>
              </w:rPr>
              <w:t>Worst case</w:t>
            </w:r>
          </w:p>
          <w:p w14:paraId="78FC99E3" w14:textId="77777777" w:rsidR="001D70EB" w:rsidRPr="009E3436" w:rsidRDefault="001D70EB" w:rsidP="00A538CC">
            <w:pPr>
              <w:pStyle w:val="NormalWeb"/>
              <w:rPr>
                <w:rFonts w:ascii="Roboto Light" w:hAnsi="Roboto Light" w:cs="Arial"/>
                <w:color w:val="000000"/>
              </w:rPr>
            </w:pPr>
            <w:r w:rsidRPr="009E3436">
              <w:rPr>
                <w:rFonts w:ascii="Roboto Light" w:hAnsi="Roboto Light" w:cs="Arial"/>
                <w:color w:val="000000"/>
              </w:rPr>
              <w:t>This helps you understand risk and resilience before delivery begins.</w:t>
            </w:r>
          </w:p>
        </w:tc>
      </w:tr>
    </w:tbl>
    <w:p w14:paraId="15E5C06C" w14:textId="77777777" w:rsidR="001D70EB" w:rsidRPr="00F6550F" w:rsidRDefault="001D70EB" w:rsidP="001D70EB">
      <w:pPr>
        <w:rPr>
          <w:rFonts w:ascii="Arial" w:hAnsi="Arial" w:cs="Arial"/>
        </w:rPr>
      </w:pPr>
    </w:p>
    <w:p w14:paraId="2A13B66B" w14:textId="77777777" w:rsidR="001D70EB" w:rsidRPr="00F6550F" w:rsidRDefault="001D70EB" w:rsidP="001D70EB">
      <w:pPr>
        <w:rPr>
          <w:rFonts w:ascii="Arial" w:hAnsi="Arial" w:cs="Arial"/>
        </w:rPr>
      </w:pPr>
    </w:p>
    <w:p w14:paraId="5149EFC7" w14:textId="77777777" w:rsidR="001D70EB" w:rsidRPr="009E3436" w:rsidRDefault="001D70EB" w:rsidP="009E3436">
      <w:pPr>
        <w:pStyle w:val="Heading3"/>
      </w:pPr>
      <w:bookmarkStart w:id="104" w:name="_Toc240964429"/>
      <w:r w:rsidRPr="009E3436">
        <w:rPr>
          <w:rStyle w:val="Strong"/>
          <w:b w:val="0"/>
          <w:bCs w:val="0"/>
        </w:rPr>
        <w:t>Step 3: Build your activity-based budget</w:t>
      </w:r>
      <w:bookmarkEnd w:id="104"/>
    </w:p>
    <w:p w14:paraId="1C807505" w14:textId="77777777" w:rsidR="001D70EB" w:rsidRPr="00F6550F" w:rsidRDefault="001D70EB" w:rsidP="009E3436">
      <w:r w:rsidRPr="00F6550F">
        <w:t>Once viability is confirmed, develop your budget:</w:t>
      </w:r>
    </w:p>
    <w:p w14:paraId="0715FE7C" w14:textId="77777777" w:rsidR="001D70EB" w:rsidRPr="00F6550F" w:rsidRDefault="001D70EB">
      <w:pPr>
        <w:pStyle w:val="ListParagraph"/>
        <w:numPr>
          <w:ilvl w:val="0"/>
          <w:numId w:val="87"/>
        </w:numPr>
      </w:pPr>
      <w:r w:rsidRPr="00F6550F">
        <w:t>Base costs on viability testing</w:t>
      </w:r>
    </w:p>
    <w:p w14:paraId="71D0A154" w14:textId="77777777" w:rsidR="001D70EB" w:rsidRPr="00F6550F" w:rsidRDefault="001D70EB">
      <w:pPr>
        <w:pStyle w:val="ListParagraph"/>
        <w:numPr>
          <w:ilvl w:val="0"/>
          <w:numId w:val="87"/>
        </w:numPr>
      </w:pPr>
      <w:r w:rsidRPr="00F6550F">
        <w:t>Link income directly to specific activities</w:t>
      </w:r>
    </w:p>
    <w:p w14:paraId="6BC9FBE3" w14:textId="77777777" w:rsidR="001D70EB" w:rsidRPr="00F6550F" w:rsidRDefault="001D70EB">
      <w:pPr>
        <w:pStyle w:val="ListParagraph"/>
        <w:numPr>
          <w:ilvl w:val="0"/>
          <w:numId w:val="87"/>
        </w:numPr>
      </w:pPr>
      <w:r w:rsidRPr="00F6550F">
        <w:t>Ensure all planned work is fully costed</w:t>
      </w:r>
    </w:p>
    <w:p w14:paraId="3ED134B7" w14:textId="77777777" w:rsidR="001D70EB" w:rsidRPr="00F6550F" w:rsidRDefault="001D70EB">
      <w:pPr>
        <w:pStyle w:val="ListParagraph"/>
        <w:numPr>
          <w:ilvl w:val="0"/>
          <w:numId w:val="87"/>
        </w:numPr>
      </w:pPr>
      <w:r w:rsidRPr="00F6550F">
        <w:t>Map income and expenditure across the year</w:t>
      </w:r>
    </w:p>
    <w:p w14:paraId="7AE0370E" w14:textId="77777777" w:rsidR="001D70EB" w:rsidRPr="00F6550F" w:rsidRDefault="001D70EB" w:rsidP="009E3436">
      <w:r w:rsidRPr="00F6550F">
        <w:lastRenderedPageBreak/>
        <w:t>This creates a clear link between what you plan to do and what it will cost.</w:t>
      </w:r>
    </w:p>
    <w:p w14:paraId="06AD077B" w14:textId="77777777" w:rsidR="001D70EB" w:rsidRPr="009E3436" w:rsidRDefault="001D70EB" w:rsidP="009E3436">
      <w:pPr>
        <w:pStyle w:val="Heading3"/>
      </w:pPr>
      <w:bookmarkStart w:id="105" w:name="_Toc240964430"/>
      <w:r w:rsidRPr="009E3436">
        <w:rPr>
          <w:rStyle w:val="Strong"/>
          <w:b w:val="0"/>
          <w:bCs w:val="0"/>
        </w:rPr>
        <w:t>Step 4: Map income across the year</w:t>
      </w:r>
      <w:bookmarkEnd w:id="105"/>
    </w:p>
    <w:p w14:paraId="3704A2AC" w14:textId="77777777" w:rsidR="001D70EB" w:rsidRPr="00F6550F" w:rsidRDefault="001D70EB" w:rsidP="009E3436">
      <w:r w:rsidRPr="00F6550F">
        <w:t>Develop a financial timeline showing:</w:t>
      </w:r>
    </w:p>
    <w:p w14:paraId="47E161AC" w14:textId="77777777" w:rsidR="001D70EB" w:rsidRPr="00F6550F" w:rsidRDefault="001D70EB">
      <w:pPr>
        <w:pStyle w:val="ListParagraph"/>
        <w:numPr>
          <w:ilvl w:val="0"/>
          <w:numId w:val="88"/>
        </w:numPr>
      </w:pPr>
      <w:r w:rsidRPr="00F6550F">
        <w:t>When income will be received</w:t>
      </w:r>
    </w:p>
    <w:p w14:paraId="2C6CDE60" w14:textId="77777777" w:rsidR="001D70EB" w:rsidRPr="00F6550F" w:rsidRDefault="001D70EB">
      <w:pPr>
        <w:pStyle w:val="ListParagraph"/>
        <w:numPr>
          <w:ilvl w:val="0"/>
          <w:numId w:val="88"/>
        </w:numPr>
      </w:pPr>
      <w:r w:rsidRPr="00F6550F">
        <w:t>When activities will be delivered</w:t>
      </w:r>
    </w:p>
    <w:p w14:paraId="679BC903" w14:textId="77777777" w:rsidR="001D70EB" w:rsidRPr="00F6550F" w:rsidRDefault="001D70EB">
      <w:pPr>
        <w:pStyle w:val="ListParagraph"/>
        <w:numPr>
          <w:ilvl w:val="0"/>
          <w:numId w:val="88"/>
        </w:numPr>
      </w:pPr>
      <w:r w:rsidRPr="00F6550F">
        <w:t>Seasonal funding patterns or peaks</w:t>
      </w:r>
    </w:p>
    <w:p w14:paraId="5E7B6482" w14:textId="77777777" w:rsidR="001D70EB" w:rsidRPr="00F6550F" w:rsidRDefault="001D70EB">
      <w:pPr>
        <w:pStyle w:val="ListParagraph"/>
        <w:numPr>
          <w:ilvl w:val="0"/>
          <w:numId w:val="88"/>
        </w:numPr>
      </w:pPr>
      <w:r w:rsidRPr="00F6550F">
        <w:t>Pressure points or cash flow gaps</w:t>
      </w:r>
    </w:p>
    <w:p w14:paraId="3ECBC90F" w14:textId="77777777" w:rsidR="001D70EB" w:rsidRPr="00F6550F" w:rsidRDefault="001D70EB" w:rsidP="009E3436">
      <w:r w:rsidRPr="00F6550F">
        <w:t>This helps you plan ahead and avoid financial risk.</w:t>
      </w:r>
    </w:p>
    <w:p w14:paraId="2AED2BA1" w14:textId="77777777" w:rsidR="001D70EB" w:rsidRPr="009E3436" w:rsidRDefault="001D70EB" w:rsidP="009E3436">
      <w:pPr>
        <w:pStyle w:val="Heading3"/>
      </w:pPr>
      <w:bookmarkStart w:id="106" w:name="_Toc240964431"/>
      <w:r w:rsidRPr="009E3436">
        <w:rPr>
          <w:rStyle w:val="Strong"/>
          <w:b w:val="0"/>
          <w:bCs w:val="0"/>
        </w:rPr>
        <w:t>Step 5: Agree the budget as a group</w:t>
      </w:r>
      <w:bookmarkEnd w:id="106"/>
    </w:p>
    <w:p w14:paraId="67AF7788" w14:textId="77777777" w:rsidR="001D70EB" w:rsidRPr="00F6550F" w:rsidRDefault="001D70EB" w:rsidP="009E3436">
      <w:r w:rsidRPr="00F6550F">
        <w:t>The budget should be collectively reviewed and agreed to ensure:</w:t>
      </w:r>
    </w:p>
    <w:p w14:paraId="51899783" w14:textId="77777777" w:rsidR="001D70EB" w:rsidRPr="00F6550F" w:rsidRDefault="001D70EB">
      <w:pPr>
        <w:pStyle w:val="ListParagraph"/>
        <w:numPr>
          <w:ilvl w:val="0"/>
          <w:numId w:val="89"/>
        </w:numPr>
      </w:pPr>
      <w:r w:rsidRPr="00F6550F">
        <w:t>Shared ownership and accountability</w:t>
      </w:r>
    </w:p>
    <w:p w14:paraId="26866724" w14:textId="77777777" w:rsidR="001D70EB" w:rsidRPr="00F6550F" w:rsidRDefault="001D70EB">
      <w:pPr>
        <w:pStyle w:val="ListParagraph"/>
        <w:numPr>
          <w:ilvl w:val="0"/>
          <w:numId w:val="89"/>
        </w:numPr>
      </w:pPr>
      <w:r w:rsidRPr="00F6550F">
        <w:t>Transparency in decision-making</w:t>
      </w:r>
    </w:p>
    <w:p w14:paraId="0D2F8ECC" w14:textId="77777777" w:rsidR="001D70EB" w:rsidRPr="00F6550F" w:rsidRDefault="001D70EB">
      <w:pPr>
        <w:pStyle w:val="ListParagraph"/>
        <w:numPr>
          <w:ilvl w:val="0"/>
          <w:numId w:val="89"/>
        </w:numPr>
      </w:pPr>
      <w:r w:rsidRPr="00F6550F">
        <w:t>Alignment with organisational priorities</w:t>
      </w:r>
    </w:p>
    <w:p w14:paraId="7485DCDB" w14:textId="77777777" w:rsidR="001D70EB" w:rsidRPr="00F6550F" w:rsidRDefault="001D70EB">
      <w:pPr>
        <w:pStyle w:val="ListParagraph"/>
        <w:numPr>
          <w:ilvl w:val="0"/>
          <w:numId w:val="89"/>
        </w:numPr>
      </w:pPr>
      <w:r w:rsidRPr="00F6550F">
        <w:t>Commitment to delivery targets</w:t>
      </w:r>
    </w:p>
    <w:p w14:paraId="4E76B8F7" w14:textId="77777777" w:rsidR="001D70EB" w:rsidRPr="009E3436" w:rsidRDefault="001D70EB" w:rsidP="009E3436">
      <w:pPr>
        <w:pStyle w:val="Heading3"/>
      </w:pPr>
      <w:bookmarkStart w:id="107" w:name="_Toc240964432"/>
      <w:r w:rsidRPr="009E3436">
        <w:rPr>
          <w:rStyle w:val="Strong"/>
          <w:b w:val="0"/>
          <w:bCs w:val="0"/>
        </w:rPr>
        <w:t>Step 6: Use tools and systems to manage finances</w:t>
      </w:r>
      <w:bookmarkEnd w:id="107"/>
    </w:p>
    <w:p w14:paraId="3BA2BBDD" w14:textId="77777777" w:rsidR="001D70EB" w:rsidRPr="00F6550F" w:rsidRDefault="001D70EB" w:rsidP="009E3436">
      <w:r w:rsidRPr="00F6550F">
        <w:t>You can use:</w:t>
      </w:r>
    </w:p>
    <w:p w14:paraId="6D0DE8D8" w14:textId="77777777" w:rsidR="001D70EB" w:rsidRPr="00F6550F" w:rsidRDefault="001D70EB">
      <w:pPr>
        <w:pStyle w:val="ListParagraph"/>
        <w:numPr>
          <w:ilvl w:val="0"/>
          <w:numId w:val="90"/>
        </w:numPr>
      </w:pPr>
      <w:r w:rsidRPr="00F6550F">
        <w:t>Spreadsheets (Excel or Google Sheets)</w:t>
      </w:r>
    </w:p>
    <w:p w14:paraId="49AAA552" w14:textId="77777777" w:rsidR="001D70EB" w:rsidRPr="00F6550F" w:rsidRDefault="001D70EB">
      <w:pPr>
        <w:pStyle w:val="ListParagraph"/>
        <w:numPr>
          <w:ilvl w:val="0"/>
          <w:numId w:val="90"/>
        </w:numPr>
      </w:pPr>
      <w:r w:rsidRPr="00F6550F">
        <w:t>Budget templates from funders or sector bodies</w:t>
      </w:r>
    </w:p>
    <w:p w14:paraId="3295288F" w14:textId="77777777" w:rsidR="001D70EB" w:rsidRPr="00F6550F" w:rsidRDefault="001D70EB">
      <w:pPr>
        <w:pStyle w:val="ListParagraph"/>
        <w:numPr>
          <w:ilvl w:val="0"/>
          <w:numId w:val="90"/>
        </w:numPr>
      </w:pPr>
      <w:r w:rsidRPr="00F6550F">
        <w:t>Accounting software such as</w:t>
      </w:r>
      <w:r w:rsidRPr="00F6550F">
        <w:rPr>
          <w:rStyle w:val="apple-converted-space"/>
          <w:rFonts w:ascii="Arial" w:hAnsi="Arial" w:cs="Arial"/>
          <w:color w:val="000000"/>
        </w:rPr>
        <w:t> </w:t>
      </w:r>
      <w:r w:rsidRPr="00F6550F">
        <w:rPr>
          <w:rStyle w:val="whitespace-normal"/>
          <w:rFonts w:ascii="Arial" w:hAnsi="Arial" w:cs="Arial"/>
          <w:b/>
          <w:bCs/>
          <w:color w:val="000000"/>
        </w:rPr>
        <w:t>Xero</w:t>
      </w:r>
      <w:r w:rsidRPr="00F6550F">
        <w:rPr>
          <w:rStyle w:val="apple-converted-space"/>
          <w:rFonts w:ascii="Arial" w:hAnsi="Arial" w:cs="Arial"/>
          <w:color w:val="000000"/>
        </w:rPr>
        <w:t> </w:t>
      </w:r>
      <w:r w:rsidRPr="00F6550F">
        <w:t>or</w:t>
      </w:r>
      <w:r w:rsidRPr="00F6550F">
        <w:rPr>
          <w:rStyle w:val="apple-converted-space"/>
          <w:rFonts w:ascii="Arial" w:hAnsi="Arial" w:cs="Arial"/>
          <w:color w:val="000000"/>
        </w:rPr>
        <w:t> </w:t>
      </w:r>
      <w:r w:rsidRPr="00F6550F">
        <w:rPr>
          <w:rStyle w:val="whitespace-normal"/>
          <w:rFonts w:ascii="Arial" w:hAnsi="Arial" w:cs="Arial"/>
          <w:b/>
          <w:bCs/>
          <w:color w:val="000000"/>
        </w:rPr>
        <w:t>Sage Accounting</w:t>
      </w:r>
    </w:p>
    <w:p w14:paraId="1F41D3C3" w14:textId="77777777" w:rsidR="001D70EB" w:rsidRPr="00F6550F" w:rsidRDefault="001D70EB" w:rsidP="009E3436">
      <w:r w:rsidRPr="00F6550F">
        <w:t>Choose systems that support regular updates and clear reporting.</w:t>
      </w:r>
    </w:p>
    <w:p w14:paraId="3B65A333" w14:textId="77777777" w:rsidR="001D70EB" w:rsidRPr="009E3436" w:rsidRDefault="001D70EB" w:rsidP="009E3436">
      <w:pPr>
        <w:pStyle w:val="Heading3"/>
      </w:pPr>
      <w:bookmarkStart w:id="108" w:name="_Toc240964433"/>
      <w:r w:rsidRPr="009E3436">
        <w:rPr>
          <w:rStyle w:val="Strong"/>
          <w:b w:val="0"/>
          <w:bCs w:val="0"/>
        </w:rPr>
        <w:t>Step 7: Monitor, review, and adapt</w:t>
      </w:r>
      <w:bookmarkEnd w:id="108"/>
    </w:p>
    <w:p w14:paraId="4532C0AE" w14:textId="77777777" w:rsidR="001D70EB" w:rsidRPr="00F6550F" w:rsidRDefault="001D70EB" w:rsidP="009E3436">
      <w:r w:rsidRPr="00F6550F">
        <w:t>Financial planning should be ongoing:</w:t>
      </w:r>
    </w:p>
    <w:p w14:paraId="4716B54B" w14:textId="77777777" w:rsidR="001D70EB" w:rsidRPr="00F6550F" w:rsidRDefault="001D70EB">
      <w:pPr>
        <w:pStyle w:val="ListParagraph"/>
        <w:numPr>
          <w:ilvl w:val="0"/>
          <w:numId w:val="91"/>
        </w:numPr>
      </w:pPr>
      <w:r w:rsidRPr="00F6550F">
        <w:t>Monthly: track income and expenditure against budget</w:t>
      </w:r>
    </w:p>
    <w:p w14:paraId="4D35CF2B" w14:textId="77777777" w:rsidR="001D70EB" w:rsidRPr="00F6550F" w:rsidRDefault="001D70EB">
      <w:pPr>
        <w:pStyle w:val="ListParagraph"/>
        <w:numPr>
          <w:ilvl w:val="0"/>
          <w:numId w:val="91"/>
        </w:numPr>
      </w:pPr>
      <w:r w:rsidRPr="00F6550F">
        <w:t>Quarterly: review performance and adjust strategy</w:t>
      </w:r>
    </w:p>
    <w:p w14:paraId="2459850E" w14:textId="77777777" w:rsidR="001D70EB" w:rsidRPr="00F6550F" w:rsidRDefault="001D70EB" w:rsidP="009E3436">
      <w:r w:rsidRPr="00F6550F">
        <w:t>Update forecasts when:</w:t>
      </w:r>
    </w:p>
    <w:p w14:paraId="19523B29" w14:textId="77777777" w:rsidR="001D70EB" w:rsidRPr="00F6550F" w:rsidRDefault="001D70EB">
      <w:pPr>
        <w:pStyle w:val="ListParagraph"/>
        <w:numPr>
          <w:ilvl w:val="0"/>
          <w:numId w:val="92"/>
        </w:numPr>
      </w:pPr>
      <w:r w:rsidRPr="00F6550F">
        <w:t>Income changes</w:t>
      </w:r>
    </w:p>
    <w:p w14:paraId="02B45BE8" w14:textId="77777777" w:rsidR="001D70EB" w:rsidRPr="00F6550F" w:rsidRDefault="001D70EB">
      <w:pPr>
        <w:pStyle w:val="ListParagraph"/>
        <w:numPr>
          <w:ilvl w:val="0"/>
          <w:numId w:val="92"/>
        </w:numPr>
      </w:pPr>
      <w:r w:rsidRPr="00F6550F">
        <w:t>Costs increase or decrease</w:t>
      </w:r>
    </w:p>
    <w:p w14:paraId="5C3675BF" w14:textId="77777777" w:rsidR="001D70EB" w:rsidRPr="00F6550F" w:rsidRDefault="001D70EB">
      <w:pPr>
        <w:pStyle w:val="ListParagraph"/>
        <w:numPr>
          <w:ilvl w:val="0"/>
          <w:numId w:val="92"/>
        </w:numPr>
      </w:pPr>
      <w:r w:rsidRPr="00F6550F">
        <w:t>New opportunities arise</w:t>
      </w:r>
    </w:p>
    <w:p w14:paraId="30500F82" w14:textId="77777777" w:rsidR="001D70EB" w:rsidRPr="00F6550F" w:rsidRDefault="001D70EB">
      <w:pPr>
        <w:pStyle w:val="ListParagraph"/>
        <w:numPr>
          <w:ilvl w:val="0"/>
          <w:numId w:val="92"/>
        </w:numPr>
      </w:pPr>
      <w:r w:rsidRPr="00F6550F">
        <w:t>External conditions shift</w:t>
      </w:r>
    </w:p>
    <w:p w14:paraId="0A6FC705" w14:textId="77777777" w:rsidR="001D70EB" w:rsidRPr="009E3436" w:rsidRDefault="001D70EB" w:rsidP="009E3436">
      <w:pPr>
        <w:pStyle w:val="Heading3"/>
      </w:pPr>
      <w:bookmarkStart w:id="109" w:name="_Toc240964434"/>
      <w:r w:rsidRPr="009E3436">
        <w:rPr>
          <w:rStyle w:val="Strong"/>
          <w:b w:val="0"/>
          <w:bCs w:val="0"/>
        </w:rPr>
        <w:t>Step 8: Use your budget strategically</w:t>
      </w:r>
      <w:bookmarkEnd w:id="109"/>
    </w:p>
    <w:p w14:paraId="7D32C7A8" w14:textId="77777777" w:rsidR="001D70EB" w:rsidRPr="00F6550F" w:rsidRDefault="001D70EB" w:rsidP="009E3436">
      <w:r w:rsidRPr="00F6550F">
        <w:t>A strong integrated budget supports:</w:t>
      </w:r>
    </w:p>
    <w:p w14:paraId="202264C1" w14:textId="77777777" w:rsidR="001D70EB" w:rsidRPr="00F6550F" w:rsidRDefault="001D70EB">
      <w:pPr>
        <w:pStyle w:val="ListParagraph"/>
        <w:numPr>
          <w:ilvl w:val="0"/>
          <w:numId w:val="93"/>
        </w:numPr>
      </w:pPr>
      <w:r w:rsidRPr="00F6550F">
        <w:t>Grant funding applications (clear cost breakdowns and timelines)</w:t>
      </w:r>
    </w:p>
    <w:p w14:paraId="6280092B" w14:textId="77777777" w:rsidR="001D70EB" w:rsidRPr="00F6550F" w:rsidRDefault="001D70EB">
      <w:pPr>
        <w:pStyle w:val="ListParagraph"/>
        <w:numPr>
          <w:ilvl w:val="0"/>
          <w:numId w:val="93"/>
        </w:numPr>
      </w:pPr>
      <w:r w:rsidRPr="00F6550F">
        <w:lastRenderedPageBreak/>
        <w:t>Financial reporting and accountability</w:t>
      </w:r>
    </w:p>
    <w:p w14:paraId="64EC9448" w14:textId="77777777" w:rsidR="001D70EB" w:rsidRPr="00F6550F" w:rsidRDefault="001D70EB">
      <w:pPr>
        <w:pStyle w:val="ListParagraph"/>
        <w:numPr>
          <w:ilvl w:val="0"/>
          <w:numId w:val="93"/>
        </w:numPr>
      </w:pPr>
      <w:r w:rsidRPr="00F6550F">
        <w:t>Decision-making about services and activities</w:t>
      </w:r>
    </w:p>
    <w:p w14:paraId="630169F1" w14:textId="77777777" w:rsidR="001D70EB" w:rsidRPr="00F6550F" w:rsidRDefault="001D70EB">
      <w:pPr>
        <w:pStyle w:val="ListParagraph"/>
        <w:numPr>
          <w:ilvl w:val="0"/>
          <w:numId w:val="93"/>
        </w:numPr>
      </w:pPr>
      <w:r w:rsidRPr="00F6550F">
        <w:t>Long-term sustainability planning</w:t>
      </w:r>
    </w:p>
    <w:p w14:paraId="484A2FF2" w14:textId="77777777" w:rsidR="001D70EB" w:rsidRPr="009E3436" w:rsidRDefault="001D70EB" w:rsidP="009E3436">
      <w:pPr>
        <w:pStyle w:val="Heading3"/>
      </w:pPr>
      <w:bookmarkStart w:id="110" w:name="_Toc240964435"/>
      <w:r w:rsidRPr="009E3436">
        <w:rPr>
          <w:rStyle w:val="Strong"/>
          <w:b w:val="0"/>
          <w:bCs w:val="0"/>
        </w:rPr>
        <w:t>Outputs</w:t>
      </w:r>
      <w:bookmarkEnd w:id="110"/>
    </w:p>
    <w:p w14:paraId="611E383F" w14:textId="77777777" w:rsidR="001D70EB" w:rsidRPr="00F6550F" w:rsidRDefault="001D70EB" w:rsidP="009E3436">
      <w:r w:rsidRPr="00F6550F">
        <w:t>By the end of this process, you should have:</w:t>
      </w:r>
    </w:p>
    <w:p w14:paraId="5F60A0DA" w14:textId="77777777" w:rsidR="001D70EB" w:rsidRPr="00F6550F" w:rsidRDefault="001D70EB">
      <w:pPr>
        <w:pStyle w:val="ListParagraph"/>
        <w:numPr>
          <w:ilvl w:val="0"/>
          <w:numId w:val="94"/>
        </w:numPr>
      </w:pPr>
      <w:r w:rsidRPr="00F6550F">
        <w:t>A fully costed, activity-based budget</w:t>
      </w:r>
    </w:p>
    <w:p w14:paraId="1907AE7A" w14:textId="77777777" w:rsidR="001D70EB" w:rsidRPr="00F6550F" w:rsidRDefault="001D70EB">
      <w:pPr>
        <w:pStyle w:val="ListParagraph"/>
        <w:numPr>
          <w:ilvl w:val="0"/>
          <w:numId w:val="94"/>
        </w:numPr>
      </w:pPr>
      <w:r w:rsidRPr="00F6550F">
        <w:t>A tested understanding of financial viability for each activity</w:t>
      </w:r>
    </w:p>
    <w:p w14:paraId="56BD4BA5" w14:textId="77777777" w:rsidR="001D70EB" w:rsidRPr="00F6550F" w:rsidRDefault="001D70EB">
      <w:pPr>
        <w:pStyle w:val="ListParagraph"/>
        <w:numPr>
          <w:ilvl w:val="0"/>
          <w:numId w:val="94"/>
        </w:numPr>
      </w:pPr>
      <w:r w:rsidRPr="00F6550F">
        <w:t>A clear income and delivery plan across the year</w:t>
      </w:r>
    </w:p>
    <w:p w14:paraId="370BE42A" w14:textId="77777777" w:rsidR="001D70EB" w:rsidRPr="00F6550F" w:rsidRDefault="001D70EB">
      <w:pPr>
        <w:pStyle w:val="ListParagraph"/>
        <w:numPr>
          <w:ilvl w:val="0"/>
          <w:numId w:val="94"/>
        </w:numPr>
      </w:pPr>
      <w:r w:rsidRPr="00F6550F">
        <w:t>A shared and agreed financial strategy</w:t>
      </w:r>
    </w:p>
    <w:p w14:paraId="5E3CF653" w14:textId="77777777" w:rsidR="001D70EB" w:rsidRPr="00F6550F" w:rsidRDefault="001D70EB">
      <w:pPr>
        <w:pStyle w:val="ListParagraph"/>
        <w:numPr>
          <w:ilvl w:val="0"/>
          <w:numId w:val="94"/>
        </w:numPr>
      </w:pPr>
      <w:r w:rsidRPr="00F6550F">
        <w:t>A system for ongoing monitoring and adaptation</w:t>
      </w:r>
    </w:p>
    <w:p w14:paraId="63C2AA89" w14:textId="77777777" w:rsidR="001D70EB" w:rsidRPr="009E3436" w:rsidRDefault="001D70EB" w:rsidP="009E3436">
      <w:pPr>
        <w:pStyle w:val="Heading3"/>
      </w:pPr>
      <w:bookmarkStart w:id="111" w:name="_Toc240964436"/>
      <w:r w:rsidRPr="009E3436">
        <w:rPr>
          <w:rStyle w:val="Strong"/>
          <w:b w:val="0"/>
          <w:bCs w:val="0"/>
        </w:rPr>
        <w:t>Key insight</w:t>
      </w:r>
      <w:bookmarkEnd w:id="111"/>
    </w:p>
    <w:p w14:paraId="569EAB01" w14:textId="3E15488C" w:rsidR="00B720B1" w:rsidRPr="00F6550F" w:rsidRDefault="001D70EB" w:rsidP="009E3436">
      <w:r w:rsidRPr="00F6550F">
        <w:t>This tool ensures that financial planning is not separate from delivery or community insight. Instead, it integrates all elements into one cycle of planning, testing, budgeting, and review—supporting stronger</w:t>
      </w:r>
    </w:p>
    <w:p w14:paraId="3E11129D" w14:textId="10C2CDD9" w:rsidR="00B4716B" w:rsidRPr="00A927DA" w:rsidRDefault="00D006B0" w:rsidP="00D006B0">
      <w:pPr>
        <w:jc w:val="center"/>
        <w:rPr>
          <w:b/>
          <w:bCs/>
        </w:rPr>
      </w:pPr>
      <w:r>
        <w:rPr>
          <w:b/>
          <w:bCs/>
          <w:noProof/>
        </w:rPr>
        <w:drawing>
          <wp:inline distT="0" distB="0" distL="0" distR="0" wp14:anchorId="1C5FBCA0" wp14:editId="6E3FAD18">
            <wp:extent cx="3365500" cy="3365500"/>
            <wp:effectExtent l="0" t="0" r="6350" b="6350"/>
            <wp:docPr id="795732390" name="Picture 7" descr="Alison and Kate from Proper Job posing for the camera at an outdoo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32390" name="Picture 7" descr="Alison and Kate from Proper Job posing for the camera at an outdoor event"/>
                    <pic:cNvPicPr/>
                  </pic:nvPicPr>
                  <pic:blipFill>
                    <a:blip r:embed="rId20">
                      <a:extLst>
                        <a:ext uri="{28A0092B-C50C-407E-A947-70E740481C1C}">
                          <a14:useLocalDpi xmlns:a14="http://schemas.microsoft.com/office/drawing/2010/main" val="0"/>
                        </a:ext>
                      </a:extLst>
                    </a:blip>
                    <a:stretch>
                      <a:fillRect/>
                    </a:stretch>
                  </pic:blipFill>
                  <pic:spPr>
                    <a:xfrm>
                      <a:off x="0" y="0"/>
                      <a:ext cx="3365500" cy="3365500"/>
                    </a:xfrm>
                    <a:prstGeom prst="rect">
                      <a:avLst/>
                    </a:prstGeom>
                  </pic:spPr>
                </pic:pic>
              </a:graphicData>
            </a:graphic>
          </wp:inline>
        </w:drawing>
      </w:r>
    </w:p>
    <w:sectPr w:rsidR="00B4716B" w:rsidRPr="00A927DA" w:rsidSect="00560AE6">
      <w:pgSz w:w="11906" w:h="16838"/>
      <w:pgMar w:top="1843" w:right="1274" w:bottom="851" w:left="1134" w:header="397" w:footer="279" w:gutter="0"/>
      <w:pgNumType w:start="3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116CE" w14:textId="77777777" w:rsidR="002240AF" w:rsidRDefault="002240AF" w:rsidP="002E18B7">
      <w:pPr>
        <w:spacing w:after="0"/>
      </w:pPr>
      <w:r>
        <w:separator/>
      </w:r>
    </w:p>
  </w:endnote>
  <w:endnote w:type="continuationSeparator" w:id="0">
    <w:p w14:paraId="54AFCEF5" w14:textId="77777777" w:rsidR="002240AF" w:rsidRDefault="002240AF" w:rsidP="002E18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Roboto Black">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7E20" w14:textId="77777777" w:rsidR="00B84FC9" w:rsidRDefault="00B84FC9">
    <w:pPr>
      <w:pStyle w:val="Footer"/>
      <w:rPr>
        <w:b/>
        <w:bCs/>
        <w:color w:val="F5834F" w:themeColor="accent3"/>
        <w:sz w:val="22"/>
      </w:rPr>
    </w:pPr>
    <w:r>
      <w:rPr>
        <w:noProof/>
      </w:rPr>
      <mc:AlternateContent>
        <mc:Choice Requires="wps">
          <w:drawing>
            <wp:anchor distT="0" distB="0" distL="114300" distR="114300" simplePos="0" relativeHeight="251694080" behindDoc="0" locked="0" layoutInCell="0" allowOverlap="1" wp14:anchorId="3CEF2257" wp14:editId="3D054A55">
              <wp:simplePos x="0" y="0"/>
              <wp:positionH relativeFrom="margin">
                <wp:posOffset>6228080</wp:posOffset>
              </wp:positionH>
              <wp:positionV relativeFrom="bottomMargin">
                <wp:posOffset>182154</wp:posOffset>
              </wp:positionV>
              <wp:extent cx="333829" cy="1095193"/>
              <wp:effectExtent l="0" t="0" r="9525" b="0"/>
              <wp:wrapNone/>
              <wp:docPr id="572" name="Rectangl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829" cy="10951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84BB8" w14:textId="77777777" w:rsidR="00B84FC9" w:rsidRPr="006258D7" w:rsidRDefault="00B84FC9">
                          <w:pPr>
                            <w:pBdr>
                              <w:bottom w:val="single" w:sz="4" w:space="1" w:color="auto"/>
                            </w:pBdr>
                          </w:pPr>
                          <w:r w:rsidRPr="006258D7">
                            <w:fldChar w:fldCharType="begin"/>
                          </w:r>
                          <w:r w:rsidRPr="006258D7">
                            <w:instrText xml:space="preserve"> PAGE   \* MERGEFORMAT </w:instrText>
                          </w:r>
                          <w:r w:rsidRPr="006258D7">
                            <w:fldChar w:fldCharType="separate"/>
                          </w:r>
                          <w:r w:rsidRPr="006258D7">
                            <w:rPr>
                              <w:noProof/>
                            </w:rPr>
                            <w:t>2</w:t>
                          </w:r>
                          <w:r w:rsidRPr="006258D7">
                            <w:rPr>
                              <w:noProof/>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CEF2257" id="Rectangle 572" o:spid="_x0000_s1029" style="position:absolute;margin-left:490.4pt;margin-top:14.35pt;width:26.3pt;height:86.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Ll7QEAAMADAAAOAAAAZHJzL2Uyb0RvYy54bWysU8GO0zAQvSPxD5bvNE3bhW3UdLXqqghp&#10;YZEWPsBxnMTC8Zix26R8PWOn263ghsjBmvGMn+c9v2zuxt6wo0KvwZY8n805U1ZCrW1b8u/f9u9u&#10;OfNB2FoYsKrkJ+X53fbtm83gCrWADkytkBGI9cXgSt6F4Ios87JTvfAzcMpSsQHsRaAU26xGMRB6&#10;b7LFfP4+GwBrhyCV97T7MBX5NuE3jZLhqWm8CsyUnGYLacW0VnHNthtRtChcp+V5DPEPU/RCW7r0&#10;AvUggmAH1H9B9VoieGjCTEKfQdNoqRIHYpPP/2Dz3AmnEhcSx7uLTP7/wcovx2f3FePo3j2C/OGZ&#10;hV0nbKvuEWHolKjpujwKlQ3OF5cDMfF0lFXDZ6jpacUhQNJgbLCPgMSOjUnq00VqNQYmaXO5XN4u&#10;1pxJKuXz9U2+XqYrRPFy2qEPHxX0LAYlR3rKhC6Ojz7EaUTx0pKmB6PrvTYmJdhWO4PsKOjZ9+k7&#10;o/vrNmNjs4V4bEKMO4lmZBZN5IswViMVY1hBfSLCCJONyPYUdIC/OBvIQiX3Pw8CFWfmkyXR1vlq&#10;FT2XktXNhwUleF2privCSoIqeeBsCndh8unBoW47uilP/C3ck9CNThq8TnWem2ySpDlbOvrwOk9d&#10;rz/e9jcAAAD//wMAUEsDBBQABgAIAAAAIQBtCNYA3wAAAAsBAAAPAAAAZHJzL2Rvd25yZXYueG1s&#10;TI/BTsMwEETvSPyDtUjcqN2khDTEqRBST8CBFonrNt4mEfE6xE4b/h73BMedHc28KTez7cWJRt85&#10;1rBcKBDEtTMdNxo+9tu7HIQPyAZ7x6ThhzxsquurEgvjzvxOp11oRAxhX6CGNoShkNLXLVn0CzcQ&#10;x9/RjRZDPMdGmhHPMdz2MlEqkxY7jg0tDvTcUv21m6wGzFbm++2Yvu5fpgzXzay2959K69ub+ekR&#10;RKA5/Jnhgh/RoYpMBzex8aLXsM5VRA8akvwBxMWg0nQF4hAVtUxAVqX8v6H6BQAA//8DAFBLAQIt&#10;ABQABgAIAAAAIQC2gziS/gAAAOEBAAATAAAAAAAAAAAAAAAAAAAAAABbQ29udGVudF9UeXBlc10u&#10;eG1sUEsBAi0AFAAGAAgAAAAhADj9If/WAAAAlAEAAAsAAAAAAAAAAAAAAAAALwEAAF9yZWxzLy5y&#10;ZWxzUEsBAi0AFAAGAAgAAAAhAC5YkuXtAQAAwAMAAA4AAAAAAAAAAAAAAAAALgIAAGRycy9lMm9E&#10;b2MueG1sUEsBAi0AFAAGAAgAAAAhAG0I1gDfAAAACwEAAA8AAAAAAAAAAAAAAAAARwQAAGRycy9k&#10;b3ducmV2LnhtbFBLBQYAAAAABAAEAPMAAABTBQAAAAA=&#10;" o:allowincell="f" stroked="f">
              <v:textbox>
                <w:txbxContent>
                  <w:p w14:paraId="27584BB8" w14:textId="77777777" w:rsidR="00B84FC9" w:rsidRPr="006258D7" w:rsidRDefault="00B84FC9">
                    <w:pPr>
                      <w:pBdr>
                        <w:bottom w:val="single" w:sz="4" w:space="1" w:color="auto"/>
                      </w:pBdr>
                    </w:pPr>
                    <w:r w:rsidRPr="006258D7">
                      <w:fldChar w:fldCharType="begin"/>
                    </w:r>
                    <w:r w:rsidRPr="006258D7">
                      <w:instrText xml:space="preserve"> PAGE   \* MERGEFORMAT </w:instrText>
                    </w:r>
                    <w:r w:rsidRPr="006258D7">
                      <w:fldChar w:fldCharType="separate"/>
                    </w:r>
                    <w:r w:rsidRPr="006258D7">
                      <w:rPr>
                        <w:noProof/>
                      </w:rPr>
                      <w:t>2</w:t>
                    </w:r>
                    <w:r w:rsidRPr="006258D7">
                      <w:rPr>
                        <w:noProof/>
                      </w:rPr>
                      <w:fldChar w:fldCharType="end"/>
                    </w:r>
                  </w:p>
                </w:txbxContent>
              </v:textbox>
              <w10:wrap anchorx="margin" anchory="margin"/>
            </v:rect>
          </w:pict>
        </mc:Fallback>
      </mc:AlternateContent>
    </w:r>
    <w:r w:rsidRPr="006A2C3F">
      <w:rPr>
        <w:b/>
        <w:bCs/>
        <w:noProof/>
        <w:color w:val="F5834F" w:themeColor="accent3"/>
        <w:sz w:val="22"/>
      </w:rPr>
      <w:drawing>
        <wp:anchor distT="0" distB="0" distL="114300" distR="114300" simplePos="0" relativeHeight="251689984" behindDoc="0" locked="0" layoutInCell="1" allowOverlap="1" wp14:anchorId="0F0179D8" wp14:editId="6608C96A">
          <wp:simplePos x="0" y="0"/>
          <wp:positionH relativeFrom="page">
            <wp:posOffset>13335</wp:posOffset>
          </wp:positionH>
          <wp:positionV relativeFrom="paragraph">
            <wp:posOffset>-39370</wp:posOffset>
          </wp:positionV>
          <wp:extent cx="3667125" cy="61595"/>
          <wp:effectExtent l="0" t="0" r="9525" b="0"/>
          <wp:wrapSquare wrapText="bothSides"/>
          <wp:docPr id="229" name="Picture 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5019" b="33653"/>
                  <a:stretch/>
                </pic:blipFill>
                <pic:spPr bwMode="auto">
                  <a:xfrm>
                    <a:off x="0" y="0"/>
                    <a:ext cx="3667125" cy="61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2C3F">
      <w:rPr>
        <w:b/>
        <w:bCs/>
        <w:noProof/>
        <w:color w:val="F5834F" w:themeColor="accent3"/>
        <w:sz w:val="22"/>
      </w:rPr>
      <w:drawing>
        <wp:anchor distT="0" distB="0" distL="114300" distR="114300" simplePos="0" relativeHeight="251691008" behindDoc="0" locked="0" layoutInCell="1" allowOverlap="1" wp14:anchorId="538461B4" wp14:editId="773AAAA2">
          <wp:simplePos x="0" y="0"/>
          <wp:positionH relativeFrom="page">
            <wp:posOffset>3714750</wp:posOffset>
          </wp:positionH>
          <wp:positionV relativeFrom="paragraph">
            <wp:posOffset>-42545</wp:posOffset>
          </wp:positionV>
          <wp:extent cx="3667125" cy="61595"/>
          <wp:effectExtent l="0" t="0" r="9525" b="0"/>
          <wp:wrapSquare wrapText="bothSides"/>
          <wp:docPr id="230" name="Picture 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5019" b="33653"/>
                  <a:stretch/>
                </pic:blipFill>
                <pic:spPr bwMode="auto">
                  <a:xfrm>
                    <a:off x="0" y="0"/>
                    <a:ext cx="3667125" cy="61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2C3F">
      <w:rPr>
        <w:b/>
        <w:bCs/>
        <w:noProof/>
        <w:color w:val="F5834F" w:themeColor="accent3"/>
        <w:sz w:val="22"/>
      </w:rPr>
      <w:drawing>
        <wp:anchor distT="0" distB="0" distL="114300" distR="114300" simplePos="0" relativeHeight="251692032" behindDoc="0" locked="0" layoutInCell="1" allowOverlap="1" wp14:anchorId="0E868374" wp14:editId="4389E643">
          <wp:simplePos x="0" y="0"/>
          <wp:positionH relativeFrom="page">
            <wp:posOffset>7094855</wp:posOffset>
          </wp:positionH>
          <wp:positionV relativeFrom="paragraph">
            <wp:posOffset>-34511</wp:posOffset>
          </wp:positionV>
          <wp:extent cx="3667125" cy="61595"/>
          <wp:effectExtent l="0" t="0" r="9525" b="0"/>
          <wp:wrapSquare wrapText="bothSides"/>
          <wp:docPr id="231" name="Picture 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5019" b="33653"/>
                  <a:stretch/>
                </pic:blipFill>
                <pic:spPr bwMode="auto">
                  <a:xfrm>
                    <a:off x="0" y="0"/>
                    <a:ext cx="3667125" cy="61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EA2ED0" w14:textId="77777777" w:rsidR="00685054" w:rsidRPr="00A927DA" w:rsidRDefault="00685054" w:rsidP="00685054">
    <w:pPr>
      <w:pStyle w:val="Footer"/>
      <w:rPr>
        <w:b/>
        <w:bCs/>
        <w:color w:val="EF4924"/>
        <w:sz w:val="22"/>
      </w:rPr>
    </w:pPr>
    <w:r w:rsidRPr="00A927DA">
      <w:rPr>
        <w:noProof/>
        <w:color w:val="EF4924"/>
      </w:rPr>
      <mc:AlternateContent>
        <mc:Choice Requires="wps">
          <w:drawing>
            <wp:anchor distT="0" distB="0" distL="114300" distR="114300" simplePos="0" relativeHeight="251713536" behindDoc="0" locked="0" layoutInCell="0" allowOverlap="1" wp14:anchorId="7312C3F1" wp14:editId="31F3E159">
              <wp:simplePos x="0" y="0"/>
              <wp:positionH relativeFrom="margin">
                <wp:align>right</wp:align>
              </wp:positionH>
              <wp:positionV relativeFrom="page">
                <wp:posOffset>10174514</wp:posOffset>
              </wp:positionV>
              <wp:extent cx="299811" cy="638175"/>
              <wp:effectExtent l="0" t="0" r="5080" b="9525"/>
              <wp:wrapNone/>
              <wp:docPr id="1612220941" name="Rectangle 1612220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11"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7E6FAE" w14:textId="4D87A0A2" w:rsidR="00685054" w:rsidRDefault="00685054" w:rsidP="00685054">
                          <w:pPr>
                            <w:pBdr>
                              <w:bottom w:val="single" w:sz="4" w:space="1" w:color="auto"/>
                            </w:pBdr>
                          </w:pP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7312C3F1" id="Rectangle 1612220941" o:spid="_x0000_s1030" style="position:absolute;margin-left:-27.6pt;margin-top:801.15pt;width:23.6pt;height:50.25pt;z-index:25171353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rIf7gEAAMYDAAAOAAAAZHJzL2Uyb0RvYy54bWysU8tu2zAQvBfoPxC817JcJ7EFy0HgwEWB&#10;9AGk/QCKoiSiFJdd0pbcr++SVhyjvRXVgeC+ZneHo8392Bt2VOg12JLnszlnykqotW1L/v3b/t2K&#10;Mx+ErYUBq0p+Up7fb9++2QyuUAvowNQKGYFYXwyu5F0IrsgyLzvVCz8DpywFG8BeBDKxzWoUA6H3&#10;JlvM57fZAFg7BKm8J+/jOci3Cb9plAxfmsarwEzJabaQTkxnFc9suxFFi8J1Wk5jiH+YohfaUtML&#10;1KMIgh1Q/wXVa4ngoQkzCX0GTaOlSjvQNvn8j22eO+FU2oXI8e5Ck/9/sPLz8dl9xTi6d08gf3hm&#10;YdcJ26oHRBg6JWpql0eissH54lIQDU+lrBo+QU1PKw4BEgdjg30EpO3YmKg+XahWY2CSnIv1epXn&#10;nEkK3b5f5Xc3qYMoXood+vBBQc/ipeRIL5nAxfHJhziMKF5S0vBgdL3XxiQD22pnkB0Fvfo+fRO6&#10;v04zNiZbiGVnxOhJW8bFooZ8EcZqZLqeKIieCuoTrY1wFhOJny4d4C/OBhJSyf3Pg0DFmfloibp1&#10;vlxG5SVjeXO3IAOvI9V1RFhJUCUPnJ2vu3BW68GhbjvqlCcaLDwQ3Y1OVLxONY1PYkkMTcKOary2&#10;U9br77f9DQAA//8DAFBLAwQUAAYACAAAACEAyf279d0AAAAJAQAADwAAAGRycy9kb3ducmV2Lnht&#10;bEyPwU7DMBBE70j8g7VI3KhNWtIS4lQIqSfgQIvEdRtvk4h4XWKnDX/PcoLjzoxm35TryffqREPs&#10;Alu4nRlQxHVwHTcW3nebmxWomJAd9oHJwjdFWFeXFyUWLpz5jU7b1Cgp4VighTalY6F1rFvyGGfh&#10;SCzeIQwek5xDo92AZyn3vc6MybXHjuVDi0d6aqn+3I7eAuYL9/V6mL/snscc75vJbO4+jLXXV9Pj&#10;A6hEU/oLwy++oEMlTPswsouqtyBDkqi5yeagxF8sM1B7UZYmW4GuSv1/QfUDAAD//wMAUEsBAi0A&#10;FAAGAAgAAAAhALaDOJL+AAAA4QEAABMAAAAAAAAAAAAAAAAAAAAAAFtDb250ZW50X1R5cGVzXS54&#10;bWxQSwECLQAUAAYACAAAACEAOP0h/9YAAACUAQAACwAAAAAAAAAAAAAAAAAvAQAAX3JlbHMvLnJl&#10;bHNQSwECLQAUAAYACAAAACEARI6yH+4BAADGAwAADgAAAAAAAAAAAAAAAAAuAgAAZHJzL2Uyb0Rv&#10;Yy54bWxQSwECLQAUAAYACAAAACEAyf279d0AAAAJAQAADwAAAAAAAAAAAAAAAABIBAAAZHJzL2Rv&#10;d25yZXYueG1sUEsFBgAAAAAEAAQA8wAAAFIFAAAAAA==&#10;" o:allowincell="f" stroked="f">
              <v:textbox>
                <w:txbxContent>
                  <w:p w14:paraId="317E6FAE" w14:textId="4D87A0A2" w:rsidR="00685054" w:rsidRDefault="00685054" w:rsidP="00685054">
                    <w:pPr>
                      <w:pBdr>
                        <w:bottom w:val="single" w:sz="4" w:space="1" w:color="auto"/>
                      </w:pBdr>
                    </w:pPr>
                  </w:p>
                </w:txbxContent>
              </v:textbox>
              <w10:wrap anchorx="margin" anchory="page"/>
            </v:rect>
          </w:pict>
        </mc:Fallback>
      </mc:AlternateContent>
    </w:r>
    <w:r w:rsidRPr="00A927DA">
      <w:rPr>
        <w:b/>
        <w:bCs/>
        <w:color w:val="EF4924"/>
        <w:sz w:val="22"/>
      </w:rPr>
      <w:t xml:space="preserve">CAG Devon How-To guide: </w:t>
    </w:r>
    <w:r>
      <w:rPr>
        <w:b/>
        <w:bCs/>
        <w:color w:val="EF4924"/>
        <w:sz w:val="22"/>
      </w:rPr>
      <w:t>Income Diversification</w:t>
    </w:r>
  </w:p>
  <w:p w14:paraId="1460EA52" w14:textId="77777777" w:rsidR="00B84FC9" w:rsidRPr="00E81A95" w:rsidRDefault="00B84FC9" w:rsidP="00F127E2">
    <w:pPr>
      <w:pStyle w:val="Footer"/>
      <w:tabs>
        <w:tab w:val="clear" w:pos="4513"/>
        <w:tab w:val="center" w:pos="3828"/>
      </w:tabs>
      <w:jc w:val="center"/>
      <w:rPr>
        <w:b/>
        <w:bCs/>
        <w:color w:val="F5834F" w:themeColor="accent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C2EA" w14:textId="77777777" w:rsidR="00B84FC9" w:rsidRDefault="00B84FC9" w:rsidP="00372413">
    <w:pPr>
      <w:pStyle w:val="Footer"/>
      <w:tabs>
        <w:tab w:val="clear" w:pos="4513"/>
        <w:tab w:val="clear" w:pos="9026"/>
        <w:tab w:val="right" w:pos="12333"/>
      </w:tabs>
      <w:jc w:val="right"/>
    </w:pPr>
    <w:r w:rsidRPr="00E81A95">
      <w:rPr>
        <w:noProof/>
      </w:rPr>
      <w:drawing>
        <wp:anchor distT="0" distB="0" distL="114300" distR="114300" simplePos="0" relativeHeight="251687936" behindDoc="0" locked="0" layoutInCell="1" allowOverlap="1" wp14:anchorId="05736388" wp14:editId="1AE9FA9B">
          <wp:simplePos x="0" y="0"/>
          <wp:positionH relativeFrom="page">
            <wp:posOffset>6994525</wp:posOffset>
          </wp:positionH>
          <wp:positionV relativeFrom="paragraph">
            <wp:posOffset>-45085</wp:posOffset>
          </wp:positionV>
          <wp:extent cx="3667125" cy="61595"/>
          <wp:effectExtent l="0" t="0" r="9525" b="0"/>
          <wp:wrapSquare wrapText="bothSides"/>
          <wp:docPr id="234" name="Picture 2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5019" b="33653"/>
                  <a:stretch/>
                </pic:blipFill>
                <pic:spPr bwMode="auto">
                  <a:xfrm>
                    <a:off x="0" y="0"/>
                    <a:ext cx="3667125" cy="61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1A95">
      <w:rPr>
        <w:noProof/>
      </w:rPr>
      <w:drawing>
        <wp:anchor distT="0" distB="0" distL="114300" distR="114300" simplePos="0" relativeHeight="251686912" behindDoc="0" locked="0" layoutInCell="1" allowOverlap="1" wp14:anchorId="3295DD63" wp14:editId="3467D444">
          <wp:simplePos x="0" y="0"/>
          <wp:positionH relativeFrom="page">
            <wp:posOffset>3614420</wp:posOffset>
          </wp:positionH>
          <wp:positionV relativeFrom="paragraph">
            <wp:posOffset>-52705</wp:posOffset>
          </wp:positionV>
          <wp:extent cx="3667125" cy="61595"/>
          <wp:effectExtent l="0" t="0" r="9525" b="0"/>
          <wp:wrapSquare wrapText="bothSides"/>
          <wp:docPr id="235" name="Picture 2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5019" b="33653"/>
                  <a:stretch/>
                </pic:blipFill>
                <pic:spPr bwMode="auto">
                  <a:xfrm>
                    <a:off x="0" y="0"/>
                    <a:ext cx="3667125" cy="61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1A95">
      <w:rPr>
        <w:noProof/>
      </w:rPr>
      <w:drawing>
        <wp:anchor distT="0" distB="0" distL="114300" distR="114300" simplePos="0" relativeHeight="251685888" behindDoc="0" locked="0" layoutInCell="1" allowOverlap="1" wp14:anchorId="4FC2A01A" wp14:editId="5A691A12">
          <wp:simplePos x="0" y="0"/>
          <wp:positionH relativeFrom="page">
            <wp:posOffset>-87216</wp:posOffset>
          </wp:positionH>
          <wp:positionV relativeFrom="paragraph">
            <wp:posOffset>-49530</wp:posOffset>
          </wp:positionV>
          <wp:extent cx="3667125" cy="61595"/>
          <wp:effectExtent l="0" t="0" r="9525" b="0"/>
          <wp:wrapSquare wrapText="bothSides"/>
          <wp:docPr id="236" name="Picture 2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5019" b="33653"/>
                  <a:stretch/>
                </pic:blipFill>
                <pic:spPr bwMode="auto">
                  <a:xfrm>
                    <a:off x="0" y="0"/>
                    <a:ext cx="3667125" cy="61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7DF7C2" w14:textId="764ABB8E" w:rsidR="00B84FC9" w:rsidRPr="00A927DA" w:rsidRDefault="00B84FC9" w:rsidP="00D00603">
    <w:pPr>
      <w:pStyle w:val="Footer"/>
      <w:rPr>
        <w:b/>
        <w:bCs/>
        <w:color w:val="EF4924"/>
        <w:sz w:val="22"/>
      </w:rPr>
    </w:pPr>
    <w:r w:rsidRPr="00A927DA">
      <w:rPr>
        <w:noProof/>
        <w:color w:val="EF4924"/>
      </w:rPr>
      <mc:AlternateContent>
        <mc:Choice Requires="wps">
          <w:drawing>
            <wp:anchor distT="0" distB="0" distL="114300" distR="114300" simplePos="0" relativeHeight="251696128" behindDoc="0" locked="0" layoutInCell="0" allowOverlap="1" wp14:anchorId="1C7F64CE" wp14:editId="5E4AFFF0">
              <wp:simplePos x="0" y="0"/>
              <wp:positionH relativeFrom="margin">
                <wp:align>right</wp:align>
              </wp:positionH>
              <wp:positionV relativeFrom="page">
                <wp:posOffset>10174514</wp:posOffset>
              </wp:positionV>
              <wp:extent cx="299811" cy="638175"/>
              <wp:effectExtent l="0" t="0" r="5080" b="9525"/>
              <wp:wrapNone/>
              <wp:docPr id="573"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11"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3B827" w14:textId="4E159815" w:rsidR="00B84FC9" w:rsidRDefault="00B84FC9">
                          <w:pPr>
                            <w:pBdr>
                              <w:bottom w:val="single" w:sz="4" w:space="1" w:color="auto"/>
                            </w:pBd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1C7F64CE" id="Rectangle 573" o:spid="_x0000_s1031" style="position:absolute;margin-left:-27.6pt;margin-top:801.15pt;width:23.6pt;height:50.2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zx8AEAAMYDAAAOAAAAZHJzL2Uyb0RvYy54bWysU8tu2zAQvBfoPxC817JcJ7EFy0HgwEWB&#10;9AGk/QCKoiSiFJdd0pbcr++SchyjvRXVgeA+OJwdjjb3Y2/YUaHXYEuez+acKSuh1rYt+fdv+3cr&#10;znwQthYGrCr5SXl+v337ZjO4Qi2gA1MrZARifTG4knchuCLLvOxUL/wMnLJUbAB7ESjENqtRDITe&#10;m2wxn99mA2DtEKTynrKPU5FvE37TKBm+NI1XgZmSE7eQVkxrFddsuxFFi8J1Wp5piH9g0Qtt6dIL&#10;1KMIgh1Q/wXVa4ngoQkzCX0GTaOlSjPQNPn8j2meO+FUmoXE8e4ik/9/sPLz8dl9xUjduyeQPzyz&#10;sOuEbdUDIgydEjVdl0ehssH54nIgBp6Osmr4BDU9rTgESBqMDfYRkKZjY5L6dJFajYFJSi7W61We&#10;cyapdPt+ld/dpBtE8XLYoQ8fFPQsbkqO9JIJXByffIhkRPHSksiD0fVeG5MCbKudQXYU9Or79J3R&#10;/XWbsbHZQjw2IcZMmjIOFj3kizBWI9M1MY4QMVNBfaKxESYzkflp0wH+4mwgI5Xc/zwIVJyZj5ak&#10;W+fLZXReCpY3dwsK8LpSXVeElQRV8sDZtN2Fya0Hh7rt6KY8yWDhgeRudJLildWZPpklKXQ2dnTj&#10;dZy6Xn+/7W8AAAD//wMAUEsDBBQABgAIAAAAIQDJ/bv13QAAAAkBAAAPAAAAZHJzL2Rvd25yZXYu&#10;eG1sTI/BTsMwEETvSPyDtUjcqE1a0hLiVAipJ+BAi8R1G2+TiHhdYqcNf89yguPOjGbflOvJ9+pE&#10;Q+wCW7idGVDEdXAdNxbed5ubFaiYkB32gcnCN0VYV5cXJRYunPmNTtvUKCnhWKCFNqVjoXWsW/IY&#10;Z+FILN4hDB6TnEOj3YBnKfe9zozJtceO5UOLR3pqqf7cjt4C5gv39XqYv+yexxzvm8ls7j6MtddX&#10;0+MDqERT+gvDL76gQyVM+zCyi6q3IEOSqLnJ5qDEXywzUHtRliZbga5K/X9B9QMAAP//AwBQSwEC&#10;LQAUAAYACAAAACEAtoM4kv4AAADhAQAAEwAAAAAAAAAAAAAAAAAAAAAAW0NvbnRlbnRfVHlwZXNd&#10;LnhtbFBLAQItABQABgAIAAAAIQA4/SH/1gAAAJQBAAALAAAAAAAAAAAAAAAAAC8BAABfcmVscy8u&#10;cmVsc1BLAQItABQABgAIAAAAIQDlW9zx8AEAAMYDAAAOAAAAAAAAAAAAAAAAAC4CAABkcnMvZTJv&#10;RG9jLnhtbFBLAQItABQABgAIAAAAIQDJ/bv13QAAAAkBAAAPAAAAAAAAAAAAAAAAAEoEAABkcnMv&#10;ZG93bnJldi54bWxQSwUGAAAAAAQABADzAAAAVAUAAAAA&#10;" o:allowincell="f" stroked="f">
              <v:textbox>
                <w:txbxContent>
                  <w:p w14:paraId="7D93B827" w14:textId="4E159815" w:rsidR="00B84FC9" w:rsidRDefault="00B84FC9">
                    <w:pPr>
                      <w:pBdr>
                        <w:bottom w:val="single" w:sz="4" w:space="1" w:color="auto"/>
                      </w:pBdr>
                    </w:pPr>
                    <w:r>
                      <w:fldChar w:fldCharType="begin"/>
                    </w:r>
                    <w:r>
                      <w:instrText xml:space="preserve"> PAGE   \* MERGEFORMAT </w:instrText>
                    </w:r>
                    <w:r>
                      <w:fldChar w:fldCharType="separate"/>
                    </w:r>
                    <w:r>
                      <w:rPr>
                        <w:noProof/>
                      </w:rPr>
                      <w:t>2</w:t>
                    </w:r>
                    <w:r>
                      <w:rPr>
                        <w:noProof/>
                      </w:rPr>
                      <w:fldChar w:fldCharType="end"/>
                    </w:r>
                  </w:p>
                </w:txbxContent>
              </v:textbox>
              <w10:wrap anchorx="margin" anchory="page"/>
            </v:rect>
          </w:pict>
        </mc:Fallback>
      </mc:AlternateContent>
    </w:r>
    <w:r w:rsidRPr="00A927DA">
      <w:rPr>
        <w:b/>
        <w:bCs/>
        <w:color w:val="EF4924"/>
        <w:sz w:val="22"/>
      </w:rPr>
      <w:t xml:space="preserve">CAG </w:t>
    </w:r>
    <w:r w:rsidR="005335A7" w:rsidRPr="00A927DA">
      <w:rPr>
        <w:b/>
        <w:bCs/>
        <w:color w:val="EF4924"/>
        <w:sz w:val="22"/>
      </w:rPr>
      <w:t xml:space="preserve">Devon </w:t>
    </w:r>
    <w:r w:rsidRPr="00A927DA">
      <w:rPr>
        <w:b/>
        <w:bCs/>
        <w:color w:val="EF4924"/>
        <w:sz w:val="22"/>
      </w:rPr>
      <w:t xml:space="preserve">How-To guide: </w:t>
    </w:r>
    <w:r w:rsidR="007D6997">
      <w:rPr>
        <w:b/>
        <w:bCs/>
        <w:color w:val="EF4924"/>
        <w:sz w:val="22"/>
      </w:rPr>
      <w:t>Income Diversification</w:t>
    </w:r>
  </w:p>
  <w:p w14:paraId="77FA9F32" w14:textId="0B969CC1" w:rsidR="00B84FC9" w:rsidRDefault="00B84FC9" w:rsidP="00D00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C0429" w14:textId="77777777" w:rsidR="002240AF" w:rsidRDefault="002240AF" w:rsidP="002E18B7">
      <w:pPr>
        <w:spacing w:after="0"/>
      </w:pPr>
      <w:r>
        <w:separator/>
      </w:r>
    </w:p>
  </w:footnote>
  <w:footnote w:type="continuationSeparator" w:id="0">
    <w:p w14:paraId="369DBDF4" w14:textId="77777777" w:rsidR="002240AF" w:rsidRDefault="002240AF" w:rsidP="002E18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5C83" w14:textId="5A4B3F48" w:rsidR="00B84FC9" w:rsidRDefault="00A927DA" w:rsidP="002B1AD2">
    <w:pPr>
      <w:pStyle w:val="Header"/>
      <w:ind w:left="-1418" w:right="423"/>
    </w:pPr>
    <w:r>
      <w:rPr>
        <w:noProof/>
      </w:rPr>
      <w:drawing>
        <wp:anchor distT="0" distB="0" distL="114300" distR="114300" simplePos="0" relativeHeight="251711488" behindDoc="0" locked="0" layoutInCell="1" allowOverlap="1" wp14:anchorId="13C79AC8" wp14:editId="588F5FEF">
          <wp:simplePos x="0" y="0"/>
          <wp:positionH relativeFrom="page">
            <wp:posOffset>-567690</wp:posOffset>
          </wp:positionH>
          <wp:positionV relativeFrom="paragraph">
            <wp:posOffset>419100</wp:posOffset>
          </wp:positionV>
          <wp:extent cx="11188700" cy="490220"/>
          <wp:effectExtent l="0" t="0" r="0" b="5080"/>
          <wp:wrapSquare wrapText="bothSides"/>
          <wp:docPr id="68780611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06116"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188700" cy="490220"/>
                  </a:xfrm>
                  <a:prstGeom prst="rect">
                    <a:avLst/>
                  </a:prstGeom>
                </pic:spPr>
              </pic:pic>
            </a:graphicData>
          </a:graphic>
          <wp14:sizeRelH relativeFrom="page">
            <wp14:pctWidth>0</wp14:pctWidth>
          </wp14:sizeRelH>
          <wp14:sizeRelV relativeFrom="page">
            <wp14:pctHeight>0</wp14:pctHeight>
          </wp14:sizeRelV>
        </wp:anchor>
      </w:drawing>
    </w:r>
    <w:sdt>
      <w:sdtPr>
        <w:rPr>
          <w:noProof/>
        </w:rPr>
        <w:id w:val="-1268462404"/>
        <w:docPartObj>
          <w:docPartGallery w:val="Page Numbers (Margins)"/>
          <w:docPartUnique/>
        </w:docPartObj>
      </w:sdtPr>
      <w:sdtContent/>
    </w:sdt>
    <w:r w:rsidR="00B84FC9">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09F5" w14:textId="0CD879EB" w:rsidR="00B84FC9" w:rsidRDefault="00CA7141" w:rsidP="00CA7141">
    <w:pPr>
      <w:pStyle w:val="Header"/>
      <w:tabs>
        <w:tab w:val="clear" w:pos="4513"/>
        <w:tab w:val="clear" w:pos="9026"/>
        <w:tab w:val="left" w:pos="6494"/>
      </w:tabs>
    </w:pPr>
    <w:r>
      <w:rPr>
        <w:noProof/>
      </w:rPr>
      <w:drawing>
        <wp:anchor distT="0" distB="0" distL="114300" distR="114300" simplePos="0" relativeHeight="251715584" behindDoc="0" locked="0" layoutInCell="1" allowOverlap="1" wp14:anchorId="59863AA5" wp14:editId="0D1A1BD4">
          <wp:simplePos x="0" y="0"/>
          <wp:positionH relativeFrom="margin">
            <wp:posOffset>5130459</wp:posOffset>
          </wp:positionH>
          <wp:positionV relativeFrom="paragraph">
            <wp:posOffset>-79805</wp:posOffset>
          </wp:positionV>
          <wp:extent cx="1530985" cy="868045"/>
          <wp:effectExtent l="0" t="0" r="0" b="8255"/>
          <wp:wrapThrough wrapText="bothSides">
            <wp:wrapPolygon edited="0">
              <wp:start x="6450" y="0"/>
              <wp:lineTo x="2688" y="2844"/>
              <wp:lineTo x="0" y="6162"/>
              <wp:lineTo x="0" y="18013"/>
              <wp:lineTo x="1881" y="21331"/>
              <wp:lineTo x="5913" y="21331"/>
              <wp:lineTo x="21233" y="20383"/>
              <wp:lineTo x="21233" y="15169"/>
              <wp:lineTo x="16395" y="7584"/>
              <wp:lineTo x="21233" y="7110"/>
              <wp:lineTo x="21233" y="2370"/>
              <wp:lineTo x="9944" y="0"/>
              <wp:lineTo x="6450" y="0"/>
            </wp:wrapPolygon>
          </wp:wrapThrough>
          <wp:docPr id="296041135" name="Picture 9" descr="CAG Dev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41135" name="Picture 9" descr="CAG Devon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30985" cy="868045"/>
                  </a:xfrm>
                  <a:prstGeom prst="rect">
                    <a:avLst/>
                  </a:prstGeom>
                </pic:spPr>
              </pic:pic>
            </a:graphicData>
          </a:graphic>
          <wp14:sizeRelH relativeFrom="margin">
            <wp14:pctWidth>0</wp14:pctWidth>
          </wp14:sizeRelH>
          <wp14:sizeRelV relativeFrom="margin">
            <wp14:pctHeight>0</wp14:pctHeight>
          </wp14:sizeRelV>
        </wp:anchor>
      </w:drawing>
    </w:r>
    <w:r w:rsidR="00A927DA">
      <w:rPr>
        <w:noProof/>
      </w:rPr>
      <w:drawing>
        <wp:anchor distT="0" distB="0" distL="114300" distR="114300" simplePos="0" relativeHeight="251709440" behindDoc="0" locked="0" layoutInCell="1" allowOverlap="1" wp14:anchorId="19E931FD" wp14:editId="4AD9ACB1">
          <wp:simplePos x="0" y="0"/>
          <wp:positionH relativeFrom="page">
            <wp:posOffset>-575310</wp:posOffset>
          </wp:positionH>
          <wp:positionV relativeFrom="paragraph">
            <wp:posOffset>853440</wp:posOffset>
          </wp:positionV>
          <wp:extent cx="11188700" cy="490220"/>
          <wp:effectExtent l="0" t="0" r="0" b="5080"/>
          <wp:wrapSquare wrapText="bothSides"/>
          <wp:docPr id="18619158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1580" name="Picture 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188700" cy="490220"/>
                  </a:xfrm>
                  <a:prstGeom prst="rect">
                    <a:avLst/>
                  </a:prstGeom>
                </pic:spPr>
              </pic:pic>
            </a:graphicData>
          </a:graphic>
          <wp14:sizeRelH relativeFrom="page">
            <wp14:pctWidth>0</wp14:pctWidth>
          </wp14:sizeRelH>
          <wp14:sizeRelV relativeFrom="page">
            <wp14:pctHeight>0</wp14:pctHeight>
          </wp14:sizeRelV>
        </wp:anchor>
      </w:drawing>
    </w:r>
    <w:r w:rsidR="0017391E">
      <w:rPr>
        <w:noProof/>
      </w:rPr>
      <w:drawing>
        <wp:inline distT="0" distB="0" distL="0" distR="0" wp14:anchorId="5E92C104" wp14:editId="6AC851CC">
          <wp:extent cx="803936" cy="803936"/>
          <wp:effectExtent l="0" t="0" r="0" b="0"/>
          <wp:docPr id="1168417683" name="Picture 9" descr="Proper Jo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17683" name="Picture 9" descr="Proper Job logo"/>
                  <pic:cNvPicPr/>
                </pic:nvPicPr>
                <pic:blipFill>
                  <a:blip r:embed="rId3">
                    <a:extLst>
                      <a:ext uri="{28A0092B-C50C-407E-A947-70E740481C1C}">
                        <a14:useLocalDpi xmlns:a14="http://schemas.microsoft.com/office/drawing/2010/main" val="0"/>
                      </a:ext>
                    </a:extLst>
                  </a:blip>
                  <a:stretch>
                    <a:fillRect/>
                  </a:stretch>
                </pic:blipFill>
                <pic:spPr>
                  <a:xfrm>
                    <a:off x="0" y="0"/>
                    <a:ext cx="806293" cy="806293"/>
                  </a:xfrm>
                  <a:prstGeom prst="rect">
                    <a:avLst/>
                  </a:prstGeom>
                </pic:spPr>
              </pic:pic>
            </a:graphicData>
          </a:graphic>
        </wp:inline>
      </w:drawing>
    </w:r>
    <w:r w:rsidR="0017391E" w:rsidRPr="00F6550F">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78F5" w14:textId="4BD9BD1B" w:rsidR="00482000" w:rsidRDefault="00482000" w:rsidP="00CA7141">
    <w:pPr>
      <w:pStyle w:val="Header"/>
      <w:tabs>
        <w:tab w:val="clear" w:pos="4513"/>
        <w:tab w:val="clear" w:pos="9026"/>
        <w:tab w:val="left" w:pos="6494"/>
      </w:tabs>
    </w:pPr>
    <w:r>
      <w:rPr>
        <w:noProof/>
      </w:rPr>
      <w:drawing>
        <wp:anchor distT="0" distB="0" distL="114300" distR="114300" simplePos="0" relativeHeight="251717632" behindDoc="0" locked="0" layoutInCell="1" allowOverlap="1" wp14:anchorId="7108714C" wp14:editId="19B0D412">
          <wp:simplePos x="0" y="0"/>
          <wp:positionH relativeFrom="page">
            <wp:posOffset>-575310</wp:posOffset>
          </wp:positionH>
          <wp:positionV relativeFrom="paragraph">
            <wp:posOffset>419230</wp:posOffset>
          </wp:positionV>
          <wp:extent cx="11188700" cy="490220"/>
          <wp:effectExtent l="0" t="0" r="0" b="5080"/>
          <wp:wrapSquare wrapText="bothSides"/>
          <wp:docPr id="1586952781"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158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188700" cy="490220"/>
                  </a:xfrm>
                  <a:prstGeom prst="rect">
                    <a:avLst/>
                  </a:prstGeom>
                </pic:spPr>
              </pic:pic>
            </a:graphicData>
          </a:graphic>
          <wp14:sizeRelH relativeFrom="page">
            <wp14:pctWidth>0</wp14:pctWidth>
          </wp14:sizeRelH>
          <wp14:sizeRelV relativeFrom="page">
            <wp14:pctHeight>0</wp14:pctHeight>
          </wp14:sizeRelV>
        </wp:anchor>
      </w:drawing>
    </w:r>
    <w:r w:rsidRPr="00F6550F">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DCF"/>
    <w:multiLevelType w:val="hybridMultilevel"/>
    <w:tmpl w:val="79D68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4E7746"/>
    <w:multiLevelType w:val="multilevel"/>
    <w:tmpl w:val="FF94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3243F"/>
    <w:multiLevelType w:val="hybridMultilevel"/>
    <w:tmpl w:val="727675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4C68E3"/>
    <w:multiLevelType w:val="hybridMultilevel"/>
    <w:tmpl w:val="367A50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9912BD2"/>
    <w:multiLevelType w:val="hybridMultilevel"/>
    <w:tmpl w:val="9F0C2C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A8673F4"/>
    <w:multiLevelType w:val="multilevel"/>
    <w:tmpl w:val="3BC4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66263"/>
    <w:multiLevelType w:val="multilevel"/>
    <w:tmpl w:val="81784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F7436"/>
    <w:multiLevelType w:val="hybridMultilevel"/>
    <w:tmpl w:val="3BD23A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CDF70A8"/>
    <w:multiLevelType w:val="multilevel"/>
    <w:tmpl w:val="76E4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0D06F0"/>
    <w:multiLevelType w:val="hybridMultilevel"/>
    <w:tmpl w:val="C88405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31A78EA"/>
    <w:multiLevelType w:val="hybridMultilevel"/>
    <w:tmpl w:val="0742CE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3E15137"/>
    <w:multiLevelType w:val="hybridMultilevel"/>
    <w:tmpl w:val="0510A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0D576D"/>
    <w:multiLevelType w:val="multilevel"/>
    <w:tmpl w:val="5B9A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8C4CC6"/>
    <w:multiLevelType w:val="hybridMultilevel"/>
    <w:tmpl w:val="FE1407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71F375F"/>
    <w:multiLevelType w:val="hybridMultilevel"/>
    <w:tmpl w:val="C9E86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82E504A"/>
    <w:multiLevelType w:val="hybridMultilevel"/>
    <w:tmpl w:val="B4BACF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ACE0517"/>
    <w:multiLevelType w:val="hybridMultilevel"/>
    <w:tmpl w:val="F69C6C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AE449EF"/>
    <w:multiLevelType w:val="hybridMultilevel"/>
    <w:tmpl w:val="33EAE8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1B437CA6"/>
    <w:multiLevelType w:val="hybridMultilevel"/>
    <w:tmpl w:val="A3F6B4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1B5C4F36"/>
    <w:multiLevelType w:val="hybridMultilevel"/>
    <w:tmpl w:val="1F8E11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BD73267"/>
    <w:multiLevelType w:val="hybridMultilevel"/>
    <w:tmpl w:val="9BEC50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CF51D78"/>
    <w:multiLevelType w:val="multilevel"/>
    <w:tmpl w:val="5A72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D82C37"/>
    <w:multiLevelType w:val="hybridMultilevel"/>
    <w:tmpl w:val="EF8689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26C4EF6"/>
    <w:multiLevelType w:val="hybridMultilevel"/>
    <w:tmpl w:val="CD5A9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4EF2691"/>
    <w:multiLevelType w:val="multilevel"/>
    <w:tmpl w:val="792C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FF0BD2"/>
    <w:multiLevelType w:val="hybridMultilevel"/>
    <w:tmpl w:val="33D017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5E46149"/>
    <w:multiLevelType w:val="hybridMultilevel"/>
    <w:tmpl w:val="E036F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8E20EAE"/>
    <w:multiLevelType w:val="hybridMultilevel"/>
    <w:tmpl w:val="987413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291A16C8"/>
    <w:multiLevelType w:val="hybridMultilevel"/>
    <w:tmpl w:val="77C2C3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2AF10D7C"/>
    <w:multiLevelType w:val="hybridMultilevel"/>
    <w:tmpl w:val="F69428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D9A2D10"/>
    <w:multiLevelType w:val="multilevel"/>
    <w:tmpl w:val="DD0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314EC3"/>
    <w:multiLevelType w:val="hybridMultilevel"/>
    <w:tmpl w:val="A0E60E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0306225"/>
    <w:multiLevelType w:val="hybridMultilevel"/>
    <w:tmpl w:val="EEBA0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308E04BE"/>
    <w:multiLevelType w:val="hybridMultilevel"/>
    <w:tmpl w:val="254C4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35F95C4E"/>
    <w:multiLevelType w:val="hybridMultilevel"/>
    <w:tmpl w:val="E39A3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38111105"/>
    <w:multiLevelType w:val="multilevel"/>
    <w:tmpl w:val="451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41305B"/>
    <w:multiLevelType w:val="hybridMultilevel"/>
    <w:tmpl w:val="93BE8C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396B7226"/>
    <w:multiLevelType w:val="hybridMultilevel"/>
    <w:tmpl w:val="BED46F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3CC344CE"/>
    <w:multiLevelType w:val="hybridMultilevel"/>
    <w:tmpl w:val="9856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3DD253C0"/>
    <w:multiLevelType w:val="hybridMultilevel"/>
    <w:tmpl w:val="76CE1B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3F695EAA"/>
    <w:multiLevelType w:val="hybridMultilevel"/>
    <w:tmpl w:val="BAB424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404F56FD"/>
    <w:multiLevelType w:val="hybridMultilevel"/>
    <w:tmpl w:val="E96EC7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419C50EF"/>
    <w:multiLevelType w:val="hybridMultilevel"/>
    <w:tmpl w:val="721402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43457536"/>
    <w:multiLevelType w:val="hybridMultilevel"/>
    <w:tmpl w:val="B02E3F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43803B83"/>
    <w:multiLevelType w:val="hybridMultilevel"/>
    <w:tmpl w:val="BAF6F6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4471729D"/>
    <w:multiLevelType w:val="hybridMultilevel"/>
    <w:tmpl w:val="8424E5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44D852CC"/>
    <w:multiLevelType w:val="multilevel"/>
    <w:tmpl w:val="39AC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8071EB"/>
    <w:multiLevelType w:val="hybridMultilevel"/>
    <w:tmpl w:val="4A368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45AD42D9"/>
    <w:multiLevelType w:val="hybridMultilevel"/>
    <w:tmpl w:val="A51CAD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47137154"/>
    <w:multiLevelType w:val="multilevel"/>
    <w:tmpl w:val="E5EC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EA1CBC"/>
    <w:multiLevelType w:val="hybridMultilevel"/>
    <w:tmpl w:val="328236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485E08AA"/>
    <w:multiLevelType w:val="hybridMultilevel"/>
    <w:tmpl w:val="2F9273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4937749E"/>
    <w:multiLevelType w:val="hybridMultilevel"/>
    <w:tmpl w:val="36AA64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4D447EDD"/>
    <w:multiLevelType w:val="hybridMultilevel"/>
    <w:tmpl w:val="6248E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4F9E17E8"/>
    <w:multiLevelType w:val="hybridMultilevel"/>
    <w:tmpl w:val="B3A682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50366B8D"/>
    <w:multiLevelType w:val="multilevel"/>
    <w:tmpl w:val="94D2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0A87F0F"/>
    <w:multiLevelType w:val="hybridMultilevel"/>
    <w:tmpl w:val="547EE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521A6859"/>
    <w:multiLevelType w:val="hybridMultilevel"/>
    <w:tmpl w:val="CB74D8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535350CF"/>
    <w:multiLevelType w:val="hybridMultilevel"/>
    <w:tmpl w:val="424E40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542E28E1"/>
    <w:multiLevelType w:val="multilevel"/>
    <w:tmpl w:val="D5B0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5154F23"/>
    <w:multiLevelType w:val="hybridMultilevel"/>
    <w:tmpl w:val="7DF6C5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5B2652D"/>
    <w:multiLevelType w:val="hybridMultilevel"/>
    <w:tmpl w:val="88FEFE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2" w15:restartNumberingAfterBreak="0">
    <w:nsid w:val="5603735C"/>
    <w:multiLevelType w:val="multilevel"/>
    <w:tmpl w:val="9DB4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A41435B"/>
    <w:multiLevelType w:val="hybridMultilevel"/>
    <w:tmpl w:val="845ADD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5B4D50C4"/>
    <w:multiLevelType w:val="hybridMultilevel"/>
    <w:tmpl w:val="667AC7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5" w15:restartNumberingAfterBreak="0">
    <w:nsid w:val="5D170725"/>
    <w:multiLevelType w:val="multilevel"/>
    <w:tmpl w:val="798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E7876B9"/>
    <w:multiLevelType w:val="multilevel"/>
    <w:tmpl w:val="D330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F505066"/>
    <w:multiLevelType w:val="hybridMultilevel"/>
    <w:tmpl w:val="4C7C9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0E44C9E"/>
    <w:multiLevelType w:val="hybridMultilevel"/>
    <w:tmpl w:val="17CEBD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9" w15:restartNumberingAfterBreak="0">
    <w:nsid w:val="61A94CDE"/>
    <w:multiLevelType w:val="multilevel"/>
    <w:tmpl w:val="4C8E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314939"/>
    <w:multiLevelType w:val="hybridMultilevel"/>
    <w:tmpl w:val="9430A4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1" w15:restartNumberingAfterBreak="0">
    <w:nsid w:val="62534458"/>
    <w:multiLevelType w:val="hybridMultilevel"/>
    <w:tmpl w:val="6C2E7D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2" w15:restartNumberingAfterBreak="0">
    <w:nsid w:val="62BE5399"/>
    <w:multiLevelType w:val="hybridMultilevel"/>
    <w:tmpl w:val="961883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654A25C1"/>
    <w:multiLevelType w:val="hybridMultilevel"/>
    <w:tmpl w:val="27DCA4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4" w15:restartNumberingAfterBreak="0">
    <w:nsid w:val="666F04E7"/>
    <w:multiLevelType w:val="hybridMultilevel"/>
    <w:tmpl w:val="900E15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5" w15:restartNumberingAfterBreak="0">
    <w:nsid w:val="6797696C"/>
    <w:multiLevelType w:val="hybridMultilevel"/>
    <w:tmpl w:val="41385F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6" w15:restartNumberingAfterBreak="0">
    <w:nsid w:val="6824060B"/>
    <w:multiLevelType w:val="hybridMultilevel"/>
    <w:tmpl w:val="EC58A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7" w15:restartNumberingAfterBreak="0">
    <w:nsid w:val="688E659D"/>
    <w:multiLevelType w:val="hybridMultilevel"/>
    <w:tmpl w:val="FC5273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15:restartNumberingAfterBreak="0">
    <w:nsid w:val="68B417C2"/>
    <w:multiLevelType w:val="hybridMultilevel"/>
    <w:tmpl w:val="9A043B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9" w15:restartNumberingAfterBreak="0">
    <w:nsid w:val="68C62EA2"/>
    <w:multiLevelType w:val="hybridMultilevel"/>
    <w:tmpl w:val="691CC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0" w15:restartNumberingAfterBreak="0">
    <w:nsid w:val="6BBA0B1E"/>
    <w:multiLevelType w:val="hybridMultilevel"/>
    <w:tmpl w:val="42481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1" w15:restartNumberingAfterBreak="0">
    <w:nsid w:val="702B6EDE"/>
    <w:multiLevelType w:val="hybridMultilevel"/>
    <w:tmpl w:val="32E839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2" w15:restartNumberingAfterBreak="0">
    <w:nsid w:val="702C0535"/>
    <w:multiLevelType w:val="hybridMultilevel"/>
    <w:tmpl w:val="D2640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3CB1332"/>
    <w:multiLevelType w:val="hybridMultilevel"/>
    <w:tmpl w:val="39DE6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15:restartNumberingAfterBreak="0">
    <w:nsid w:val="741C238A"/>
    <w:multiLevelType w:val="hybridMultilevel"/>
    <w:tmpl w:val="50B479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5" w15:restartNumberingAfterBreak="0">
    <w:nsid w:val="750E6B61"/>
    <w:multiLevelType w:val="hybridMultilevel"/>
    <w:tmpl w:val="80CA30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6" w15:restartNumberingAfterBreak="0">
    <w:nsid w:val="75824CF3"/>
    <w:multiLevelType w:val="hybridMultilevel"/>
    <w:tmpl w:val="86EA4D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759E7437"/>
    <w:multiLevelType w:val="hybridMultilevel"/>
    <w:tmpl w:val="44A876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79CC5BFD"/>
    <w:multiLevelType w:val="multilevel"/>
    <w:tmpl w:val="88FA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A7229A3"/>
    <w:multiLevelType w:val="multilevel"/>
    <w:tmpl w:val="3B14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B036B7C"/>
    <w:multiLevelType w:val="hybridMultilevel"/>
    <w:tmpl w:val="7B6EC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1" w15:restartNumberingAfterBreak="0">
    <w:nsid w:val="7B361A06"/>
    <w:multiLevelType w:val="hybridMultilevel"/>
    <w:tmpl w:val="37C86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2" w15:restartNumberingAfterBreak="0">
    <w:nsid w:val="7C2D27D2"/>
    <w:multiLevelType w:val="hybridMultilevel"/>
    <w:tmpl w:val="DA36E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3" w15:restartNumberingAfterBreak="0">
    <w:nsid w:val="7FBF16BE"/>
    <w:multiLevelType w:val="multilevel"/>
    <w:tmpl w:val="3BB6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027907">
    <w:abstractNumId w:val="67"/>
  </w:num>
  <w:num w:numId="2" w16cid:durableId="2127381717">
    <w:abstractNumId w:val="78"/>
  </w:num>
  <w:num w:numId="3" w16cid:durableId="1258059841">
    <w:abstractNumId w:val="31"/>
  </w:num>
  <w:num w:numId="4" w16cid:durableId="1716808059">
    <w:abstractNumId w:val="84"/>
  </w:num>
  <w:num w:numId="5" w16cid:durableId="584189515">
    <w:abstractNumId w:val="16"/>
  </w:num>
  <w:num w:numId="6" w16cid:durableId="628244703">
    <w:abstractNumId w:val="91"/>
  </w:num>
  <w:num w:numId="7" w16cid:durableId="868878130">
    <w:abstractNumId w:val="29"/>
  </w:num>
  <w:num w:numId="8" w16cid:durableId="788427498">
    <w:abstractNumId w:val="45"/>
  </w:num>
  <w:num w:numId="9" w16cid:durableId="1117287059">
    <w:abstractNumId w:val="44"/>
  </w:num>
  <w:num w:numId="10" w16cid:durableId="1949848710">
    <w:abstractNumId w:val="57"/>
  </w:num>
  <w:num w:numId="11" w16cid:durableId="1763716401">
    <w:abstractNumId w:val="71"/>
  </w:num>
  <w:num w:numId="12" w16cid:durableId="468865816">
    <w:abstractNumId w:val="15"/>
  </w:num>
  <w:num w:numId="13" w16cid:durableId="1608081711">
    <w:abstractNumId w:val="13"/>
  </w:num>
  <w:num w:numId="14" w16cid:durableId="2018921004">
    <w:abstractNumId w:val="37"/>
  </w:num>
  <w:num w:numId="15" w16cid:durableId="1031301183">
    <w:abstractNumId w:val="83"/>
  </w:num>
  <w:num w:numId="16" w16cid:durableId="903417395">
    <w:abstractNumId w:val="6"/>
  </w:num>
  <w:num w:numId="17" w16cid:durableId="811673466">
    <w:abstractNumId w:val="62"/>
  </w:num>
  <w:num w:numId="18" w16cid:durableId="1045983198">
    <w:abstractNumId w:val="24"/>
  </w:num>
  <w:num w:numId="19" w16cid:durableId="642387906">
    <w:abstractNumId w:val="65"/>
  </w:num>
  <w:num w:numId="20" w16cid:durableId="795639126">
    <w:abstractNumId w:val="46"/>
  </w:num>
  <w:num w:numId="21" w16cid:durableId="690451713">
    <w:abstractNumId w:val="8"/>
  </w:num>
  <w:num w:numId="22" w16cid:durableId="1135365557">
    <w:abstractNumId w:val="93"/>
  </w:num>
  <w:num w:numId="23" w16cid:durableId="477654876">
    <w:abstractNumId w:val="88"/>
  </w:num>
  <w:num w:numId="24" w16cid:durableId="1728526298">
    <w:abstractNumId w:val="69"/>
  </w:num>
  <w:num w:numId="25" w16cid:durableId="1355812748">
    <w:abstractNumId w:val="59"/>
  </w:num>
  <w:num w:numId="26" w16cid:durableId="1774091360">
    <w:abstractNumId w:val="12"/>
  </w:num>
  <w:num w:numId="27" w16cid:durableId="1137183189">
    <w:abstractNumId w:val="49"/>
  </w:num>
  <w:num w:numId="28" w16cid:durableId="1672950860">
    <w:abstractNumId w:val="66"/>
  </w:num>
  <w:num w:numId="29" w16cid:durableId="178200973">
    <w:abstractNumId w:val="1"/>
  </w:num>
  <w:num w:numId="30" w16cid:durableId="412580826">
    <w:abstractNumId w:val="55"/>
  </w:num>
  <w:num w:numId="31" w16cid:durableId="796333671">
    <w:abstractNumId w:val="89"/>
  </w:num>
  <w:num w:numId="32" w16cid:durableId="71318201">
    <w:abstractNumId w:val="21"/>
  </w:num>
  <w:num w:numId="33" w16cid:durableId="238713570">
    <w:abstractNumId w:val="35"/>
  </w:num>
  <w:num w:numId="34" w16cid:durableId="1378118807">
    <w:abstractNumId w:val="5"/>
  </w:num>
  <w:num w:numId="35" w16cid:durableId="1440367658">
    <w:abstractNumId w:val="30"/>
  </w:num>
  <w:num w:numId="36" w16cid:durableId="1110511991">
    <w:abstractNumId w:val="43"/>
  </w:num>
  <w:num w:numId="37" w16cid:durableId="600991590">
    <w:abstractNumId w:val="90"/>
  </w:num>
  <w:num w:numId="38" w16cid:durableId="189489839">
    <w:abstractNumId w:val="22"/>
  </w:num>
  <w:num w:numId="39" w16cid:durableId="346909159">
    <w:abstractNumId w:val="7"/>
  </w:num>
  <w:num w:numId="40" w16cid:durableId="81336690">
    <w:abstractNumId w:val="72"/>
  </w:num>
  <w:num w:numId="41" w16cid:durableId="1973703939">
    <w:abstractNumId w:val="19"/>
  </w:num>
  <w:num w:numId="42" w16cid:durableId="242884992">
    <w:abstractNumId w:val="80"/>
  </w:num>
  <w:num w:numId="43" w16cid:durableId="982462043">
    <w:abstractNumId w:val="3"/>
  </w:num>
  <w:num w:numId="44" w16cid:durableId="339546496">
    <w:abstractNumId w:val="0"/>
  </w:num>
  <w:num w:numId="45" w16cid:durableId="1512792525">
    <w:abstractNumId w:val="36"/>
  </w:num>
  <w:num w:numId="46" w16cid:durableId="141964977">
    <w:abstractNumId w:val="58"/>
  </w:num>
  <w:num w:numId="47" w16cid:durableId="1335844162">
    <w:abstractNumId w:val="87"/>
  </w:num>
  <w:num w:numId="48" w16cid:durableId="1424691364">
    <w:abstractNumId w:val="18"/>
  </w:num>
  <w:num w:numId="49" w16cid:durableId="716703159">
    <w:abstractNumId w:val="86"/>
  </w:num>
  <w:num w:numId="50" w16cid:durableId="1707563253">
    <w:abstractNumId w:val="4"/>
  </w:num>
  <w:num w:numId="51" w16cid:durableId="1949965115">
    <w:abstractNumId w:val="75"/>
  </w:num>
  <w:num w:numId="52" w16cid:durableId="1522544359">
    <w:abstractNumId w:val="23"/>
  </w:num>
  <w:num w:numId="53" w16cid:durableId="1469472029">
    <w:abstractNumId w:val="64"/>
  </w:num>
  <w:num w:numId="54" w16cid:durableId="109664124">
    <w:abstractNumId w:val="92"/>
  </w:num>
  <w:num w:numId="55" w16cid:durableId="525483789">
    <w:abstractNumId w:val="10"/>
  </w:num>
  <w:num w:numId="56" w16cid:durableId="829294326">
    <w:abstractNumId w:val="47"/>
  </w:num>
  <w:num w:numId="57" w16cid:durableId="1672444263">
    <w:abstractNumId w:val="32"/>
  </w:num>
  <w:num w:numId="58" w16cid:durableId="641236278">
    <w:abstractNumId w:val="54"/>
  </w:num>
  <w:num w:numId="59" w16cid:durableId="1464932387">
    <w:abstractNumId w:val="25"/>
  </w:num>
  <w:num w:numId="60" w16cid:durableId="743189735">
    <w:abstractNumId w:val="68"/>
  </w:num>
  <w:num w:numId="61" w16cid:durableId="1719892824">
    <w:abstractNumId w:val="28"/>
  </w:num>
  <w:num w:numId="62" w16cid:durableId="452483475">
    <w:abstractNumId w:val="17"/>
  </w:num>
  <w:num w:numId="63" w16cid:durableId="686755462">
    <w:abstractNumId w:val="82"/>
  </w:num>
  <w:num w:numId="64" w16cid:durableId="1253080963">
    <w:abstractNumId w:val="26"/>
  </w:num>
  <w:num w:numId="65" w16cid:durableId="243731260">
    <w:abstractNumId w:val="20"/>
  </w:num>
  <w:num w:numId="66" w16cid:durableId="1536851144">
    <w:abstractNumId w:val="77"/>
  </w:num>
  <w:num w:numId="67" w16cid:durableId="40792490">
    <w:abstractNumId w:val="79"/>
  </w:num>
  <w:num w:numId="68" w16cid:durableId="1480924557">
    <w:abstractNumId w:val="73"/>
  </w:num>
  <w:num w:numId="69" w16cid:durableId="1949462262">
    <w:abstractNumId w:val="14"/>
  </w:num>
  <w:num w:numId="70" w16cid:durableId="1169634780">
    <w:abstractNumId w:val="85"/>
  </w:num>
  <w:num w:numId="71" w16cid:durableId="1608854826">
    <w:abstractNumId w:val="74"/>
  </w:num>
  <w:num w:numId="72" w16cid:durableId="1852796560">
    <w:abstractNumId w:val="60"/>
  </w:num>
  <w:num w:numId="73" w16cid:durableId="609240433">
    <w:abstractNumId w:val="48"/>
  </w:num>
  <w:num w:numId="74" w16cid:durableId="1274090737">
    <w:abstractNumId w:val="2"/>
  </w:num>
  <w:num w:numId="75" w16cid:durableId="305622761">
    <w:abstractNumId w:val="42"/>
  </w:num>
  <w:num w:numId="76" w16cid:durableId="36902177">
    <w:abstractNumId w:val="41"/>
  </w:num>
  <w:num w:numId="77" w16cid:durableId="487483400">
    <w:abstractNumId w:val="38"/>
  </w:num>
  <w:num w:numId="78" w16cid:durableId="1021736550">
    <w:abstractNumId w:val="76"/>
  </w:num>
  <w:num w:numId="79" w16cid:durableId="2018455169">
    <w:abstractNumId w:val="40"/>
  </w:num>
  <w:num w:numId="80" w16cid:durableId="753010899">
    <w:abstractNumId w:val="39"/>
  </w:num>
  <w:num w:numId="81" w16cid:durableId="33240165">
    <w:abstractNumId w:val="53"/>
  </w:num>
  <w:num w:numId="82" w16cid:durableId="1257863664">
    <w:abstractNumId w:val="50"/>
  </w:num>
  <w:num w:numId="83" w16cid:durableId="750742024">
    <w:abstractNumId w:val="11"/>
  </w:num>
  <w:num w:numId="84" w16cid:durableId="1589658956">
    <w:abstractNumId w:val="51"/>
  </w:num>
  <w:num w:numId="85" w16cid:durableId="1580097917">
    <w:abstractNumId w:val="56"/>
  </w:num>
  <w:num w:numId="86" w16cid:durableId="1154637258">
    <w:abstractNumId w:val="61"/>
  </w:num>
  <w:num w:numId="87" w16cid:durableId="1159619642">
    <w:abstractNumId w:val="63"/>
  </w:num>
  <w:num w:numId="88" w16cid:durableId="83114764">
    <w:abstractNumId w:val="81"/>
  </w:num>
  <w:num w:numId="89" w16cid:durableId="752121411">
    <w:abstractNumId w:val="33"/>
  </w:num>
  <w:num w:numId="90" w16cid:durableId="1740205311">
    <w:abstractNumId w:val="34"/>
  </w:num>
  <w:num w:numId="91" w16cid:durableId="962880159">
    <w:abstractNumId w:val="27"/>
  </w:num>
  <w:num w:numId="92" w16cid:durableId="943539554">
    <w:abstractNumId w:val="9"/>
  </w:num>
  <w:num w:numId="93" w16cid:durableId="1264924320">
    <w:abstractNumId w:val="70"/>
  </w:num>
  <w:num w:numId="94" w16cid:durableId="1769807938">
    <w:abstractNumId w:val="52"/>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BCE"/>
    <w:rsid w:val="00005DCA"/>
    <w:rsid w:val="000064CD"/>
    <w:rsid w:val="000148A5"/>
    <w:rsid w:val="00020A7C"/>
    <w:rsid w:val="00021B08"/>
    <w:rsid w:val="00023BAA"/>
    <w:rsid w:val="00025D66"/>
    <w:rsid w:val="000269E8"/>
    <w:rsid w:val="000503BA"/>
    <w:rsid w:val="00061321"/>
    <w:rsid w:val="00081BB8"/>
    <w:rsid w:val="00083E95"/>
    <w:rsid w:val="00087681"/>
    <w:rsid w:val="00093268"/>
    <w:rsid w:val="000A69B2"/>
    <w:rsid w:val="000A7784"/>
    <w:rsid w:val="000C05AC"/>
    <w:rsid w:val="000C4112"/>
    <w:rsid w:val="000D0182"/>
    <w:rsid w:val="000D4345"/>
    <w:rsid w:val="000D7C0E"/>
    <w:rsid w:val="000E4D3D"/>
    <w:rsid w:val="000E7248"/>
    <w:rsid w:val="000F019F"/>
    <w:rsid w:val="000F0FF3"/>
    <w:rsid w:val="000F2797"/>
    <w:rsid w:val="000F650E"/>
    <w:rsid w:val="00113018"/>
    <w:rsid w:val="0012537C"/>
    <w:rsid w:val="001539E6"/>
    <w:rsid w:val="001554F9"/>
    <w:rsid w:val="00162EAF"/>
    <w:rsid w:val="0016390E"/>
    <w:rsid w:val="00163C5A"/>
    <w:rsid w:val="00164C41"/>
    <w:rsid w:val="00166FD5"/>
    <w:rsid w:val="0017391E"/>
    <w:rsid w:val="00187A4F"/>
    <w:rsid w:val="001964DC"/>
    <w:rsid w:val="001A30DF"/>
    <w:rsid w:val="001A54C3"/>
    <w:rsid w:val="001A5CD1"/>
    <w:rsid w:val="001A7A64"/>
    <w:rsid w:val="001B5069"/>
    <w:rsid w:val="001C2B5E"/>
    <w:rsid w:val="001C3043"/>
    <w:rsid w:val="001D0B44"/>
    <w:rsid w:val="001D3336"/>
    <w:rsid w:val="001D70EB"/>
    <w:rsid w:val="001E14C3"/>
    <w:rsid w:val="001E2AF7"/>
    <w:rsid w:val="001F2798"/>
    <w:rsid w:val="00204663"/>
    <w:rsid w:val="00206D53"/>
    <w:rsid w:val="00210BCE"/>
    <w:rsid w:val="00212693"/>
    <w:rsid w:val="00215C35"/>
    <w:rsid w:val="00216BF6"/>
    <w:rsid w:val="00223CE1"/>
    <w:rsid w:val="002240AF"/>
    <w:rsid w:val="002331E3"/>
    <w:rsid w:val="002361FB"/>
    <w:rsid w:val="00241FBC"/>
    <w:rsid w:val="0025064C"/>
    <w:rsid w:val="00266119"/>
    <w:rsid w:val="002665E2"/>
    <w:rsid w:val="00275734"/>
    <w:rsid w:val="0027705B"/>
    <w:rsid w:val="00294AFB"/>
    <w:rsid w:val="002A1287"/>
    <w:rsid w:val="002B118D"/>
    <w:rsid w:val="002B1AD2"/>
    <w:rsid w:val="002C1430"/>
    <w:rsid w:val="002D680D"/>
    <w:rsid w:val="002E01FC"/>
    <w:rsid w:val="002E18B7"/>
    <w:rsid w:val="002F0291"/>
    <w:rsid w:val="002F28B5"/>
    <w:rsid w:val="0033627F"/>
    <w:rsid w:val="00336CBC"/>
    <w:rsid w:val="00336DA0"/>
    <w:rsid w:val="0034660B"/>
    <w:rsid w:val="0035554B"/>
    <w:rsid w:val="00372413"/>
    <w:rsid w:val="00373BD5"/>
    <w:rsid w:val="00380D0E"/>
    <w:rsid w:val="0038116B"/>
    <w:rsid w:val="00397159"/>
    <w:rsid w:val="003A0316"/>
    <w:rsid w:val="003A20AE"/>
    <w:rsid w:val="003A2779"/>
    <w:rsid w:val="003A4B32"/>
    <w:rsid w:val="003A7182"/>
    <w:rsid w:val="003A774F"/>
    <w:rsid w:val="003B48B6"/>
    <w:rsid w:val="003B4AAA"/>
    <w:rsid w:val="003C1FA4"/>
    <w:rsid w:val="003D04C9"/>
    <w:rsid w:val="003D3092"/>
    <w:rsid w:val="003D3F6A"/>
    <w:rsid w:val="003D6D2D"/>
    <w:rsid w:val="003E5872"/>
    <w:rsid w:val="003F3196"/>
    <w:rsid w:val="004257B2"/>
    <w:rsid w:val="00435531"/>
    <w:rsid w:val="004357C8"/>
    <w:rsid w:val="00446AE2"/>
    <w:rsid w:val="00455D8F"/>
    <w:rsid w:val="00463DFC"/>
    <w:rsid w:val="004708BF"/>
    <w:rsid w:val="00476DE5"/>
    <w:rsid w:val="00477F77"/>
    <w:rsid w:val="004818CC"/>
    <w:rsid w:val="00482000"/>
    <w:rsid w:val="00482111"/>
    <w:rsid w:val="0048369D"/>
    <w:rsid w:val="0048441A"/>
    <w:rsid w:val="00487B04"/>
    <w:rsid w:val="00493CB8"/>
    <w:rsid w:val="004944AB"/>
    <w:rsid w:val="004A7D9F"/>
    <w:rsid w:val="004C0948"/>
    <w:rsid w:val="004D0998"/>
    <w:rsid w:val="004D1F70"/>
    <w:rsid w:val="004D34ED"/>
    <w:rsid w:val="004D4C24"/>
    <w:rsid w:val="004E1F84"/>
    <w:rsid w:val="004F114B"/>
    <w:rsid w:val="004F21AF"/>
    <w:rsid w:val="00507C80"/>
    <w:rsid w:val="005130C1"/>
    <w:rsid w:val="005209EC"/>
    <w:rsid w:val="00524531"/>
    <w:rsid w:val="00524574"/>
    <w:rsid w:val="00525C94"/>
    <w:rsid w:val="00526CBC"/>
    <w:rsid w:val="005335A7"/>
    <w:rsid w:val="005335D9"/>
    <w:rsid w:val="00536A68"/>
    <w:rsid w:val="00551F5F"/>
    <w:rsid w:val="005577F8"/>
    <w:rsid w:val="00560AE6"/>
    <w:rsid w:val="005817F1"/>
    <w:rsid w:val="0059639E"/>
    <w:rsid w:val="005A4C32"/>
    <w:rsid w:val="005C2AA0"/>
    <w:rsid w:val="005E2821"/>
    <w:rsid w:val="005F6DAC"/>
    <w:rsid w:val="006008F3"/>
    <w:rsid w:val="00604FA6"/>
    <w:rsid w:val="00611E22"/>
    <w:rsid w:val="006258D7"/>
    <w:rsid w:val="0062692C"/>
    <w:rsid w:val="006328F5"/>
    <w:rsid w:val="00633492"/>
    <w:rsid w:val="00643CB2"/>
    <w:rsid w:val="006476BB"/>
    <w:rsid w:val="006545BF"/>
    <w:rsid w:val="006617D5"/>
    <w:rsid w:val="00675AB1"/>
    <w:rsid w:val="00676168"/>
    <w:rsid w:val="00680151"/>
    <w:rsid w:val="00685054"/>
    <w:rsid w:val="00690015"/>
    <w:rsid w:val="00693EC9"/>
    <w:rsid w:val="006A2C3F"/>
    <w:rsid w:val="006A4A3B"/>
    <w:rsid w:val="006A736B"/>
    <w:rsid w:val="006B1633"/>
    <w:rsid w:val="006B5B33"/>
    <w:rsid w:val="006C1496"/>
    <w:rsid w:val="006D2341"/>
    <w:rsid w:val="006D56AA"/>
    <w:rsid w:val="0072047E"/>
    <w:rsid w:val="00731E19"/>
    <w:rsid w:val="00737874"/>
    <w:rsid w:val="00753232"/>
    <w:rsid w:val="007550E4"/>
    <w:rsid w:val="007558A1"/>
    <w:rsid w:val="00766138"/>
    <w:rsid w:val="007665F0"/>
    <w:rsid w:val="007713BC"/>
    <w:rsid w:val="00783A4C"/>
    <w:rsid w:val="007864B7"/>
    <w:rsid w:val="0078696D"/>
    <w:rsid w:val="00797E8B"/>
    <w:rsid w:val="007B03E7"/>
    <w:rsid w:val="007B4C81"/>
    <w:rsid w:val="007C1001"/>
    <w:rsid w:val="007D6997"/>
    <w:rsid w:val="007E659E"/>
    <w:rsid w:val="007F07A4"/>
    <w:rsid w:val="007F44BD"/>
    <w:rsid w:val="008030D4"/>
    <w:rsid w:val="00803DA2"/>
    <w:rsid w:val="0081448D"/>
    <w:rsid w:val="00814D33"/>
    <w:rsid w:val="008230D7"/>
    <w:rsid w:val="0082411D"/>
    <w:rsid w:val="00832C14"/>
    <w:rsid w:val="00855FD7"/>
    <w:rsid w:val="00856AEC"/>
    <w:rsid w:val="00860CFB"/>
    <w:rsid w:val="0087146E"/>
    <w:rsid w:val="00873E2E"/>
    <w:rsid w:val="008757D6"/>
    <w:rsid w:val="00882EB5"/>
    <w:rsid w:val="00886973"/>
    <w:rsid w:val="008948D1"/>
    <w:rsid w:val="008D2634"/>
    <w:rsid w:val="008E0EFC"/>
    <w:rsid w:val="0090587F"/>
    <w:rsid w:val="00911DF6"/>
    <w:rsid w:val="00914D0A"/>
    <w:rsid w:val="009158A5"/>
    <w:rsid w:val="00927B04"/>
    <w:rsid w:val="00927B97"/>
    <w:rsid w:val="009407C5"/>
    <w:rsid w:val="0094265F"/>
    <w:rsid w:val="00951014"/>
    <w:rsid w:val="00961432"/>
    <w:rsid w:val="00961453"/>
    <w:rsid w:val="009732D3"/>
    <w:rsid w:val="00974DBB"/>
    <w:rsid w:val="009834F7"/>
    <w:rsid w:val="00994AFF"/>
    <w:rsid w:val="009B0CFA"/>
    <w:rsid w:val="009E3436"/>
    <w:rsid w:val="00A019FA"/>
    <w:rsid w:val="00A05817"/>
    <w:rsid w:val="00A1023F"/>
    <w:rsid w:val="00A14E9A"/>
    <w:rsid w:val="00A26AEC"/>
    <w:rsid w:val="00A27040"/>
    <w:rsid w:val="00A3588E"/>
    <w:rsid w:val="00A40E73"/>
    <w:rsid w:val="00A5047C"/>
    <w:rsid w:val="00A63510"/>
    <w:rsid w:val="00A67BDC"/>
    <w:rsid w:val="00A763C5"/>
    <w:rsid w:val="00A779BA"/>
    <w:rsid w:val="00A8366E"/>
    <w:rsid w:val="00A927DA"/>
    <w:rsid w:val="00A93FC6"/>
    <w:rsid w:val="00A975C1"/>
    <w:rsid w:val="00AB424C"/>
    <w:rsid w:val="00AB4747"/>
    <w:rsid w:val="00AB565B"/>
    <w:rsid w:val="00AC0DC8"/>
    <w:rsid w:val="00AC608D"/>
    <w:rsid w:val="00AC7D88"/>
    <w:rsid w:val="00AD6DA5"/>
    <w:rsid w:val="00AE1EDA"/>
    <w:rsid w:val="00AE3175"/>
    <w:rsid w:val="00AE7BA4"/>
    <w:rsid w:val="00AE7BCB"/>
    <w:rsid w:val="00AF3396"/>
    <w:rsid w:val="00AF349C"/>
    <w:rsid w:val="00B110EE"/>
    <w:rsid w:val="00B206BE"/>
    <w:rsid w:val="00B3573F"/>
    <w:rsid w:val="00B36A06"/>
    <w:rsid w:val="00B36A6A"/>
    <w:rsid w:val="00B46F81"/>
    <w:rsid w:val="00B4716B"/>
    <w:rsid w:val="00B51F53"/>
    <w:rsid w:val="00B56605"/>
    <w:rsid w:val="00B720B1"/>
    <w:rsid w:val="00B747AD"/>
    <w:rsid w:val="00B84FC9"/>
    <w:rsid w:val="00B94FC8"/>
    <w:rsid w:val="00BA098B"/>
    <w:rsid w:val="00BA2805"/>
    <w:rsid w:val="00BA3F08"/>
    <w:rsid w:val="00BB2142"/>
    <w:rsid w:val="00BB2B7C"/>
    <w:rsid w:val="00BC4995"/>
    <w:rsid w:val="00BC5A9D"/>
    <w:rsid w:val="00BC62AB"/>
    <w:rsid w:val="00BC72C0"/>
    <w:rsid w:val="00BC76F6"/>
    <w:rsid w:val="00BD0FE4"/>
    <w:rsid w:val="00BD63D5"/>
    <w:rsid w:val="00C01980"/>
    <w:rsid w:val="00C15ADB"/>
    <w:rsid w:val="00C24DA6"/>
    <w:rsid w:val="00C416C4"/>
    <w:rsid w:val="00C421CC"/>
    <w:rsid w:val="00C4456D"/>
    <w:rsid w:val="00C44FFF"/>
    <w:rsid w:val="00C515A8"/>
    <w:rsid w:val="00C52273"/>
    <w:rsid w:val="00C5396B"/>
    <w:rsid w:val="00C54318"/>
    <w:rsid w:val="00C6598E"/>
    <w:rsid w:val="00C70721"/>
    <w:rsid w:val="00C733BD"/>
    <w:rsid w:val="00CA7141"/>
    <w:rsid w:val="00CB31D6"/>
    <w:rsid w:val="00CB7A93"/>
    <w:rsid w:val="00CD2033"/>
    <w:rsid w:val="00CD3350"/>
    <w:rsid w:val="00CD61EF"/>
    <w:rsid w:val="00CE36D2"/>
    <w:rsid w:val="00D00603"/>
    <w:rsid w:val="00D006B0"/>
    <w:rsid w:val="00D025AC"/>
    <w:rsid w:val="00D07063"/>
    <w:rsid w:val="00D10243"/>
    <w:rsid w:val="00D1708D"/>
    <w:rsid w:val="00D178BC"/>
    <w:rsid w:val="00D21970"/>
    <w:rsid w:val="00D2591F"/>
    <w:rsid w:val="00D31A0C"/>
    <w:rsid w:val="00D331B4"/>
    <w:rsid w:val="00D3336D"/>
    <w:rsid w:val="00D70AD2"/>
    <w:rsid w:val="00D71B6F"/>
    <w:rsid w:val="00D77C01"/>
    <w:rsid w:val="00D90BEA"/>
    <w:rsid w:val="00D922CC"/>
    <w:rsid w:val="00D97253"/>
    <w:rsid w:val="00DA2314"/>
    <w:rsid w:val="00DC7FF9"/>
    <w:rsid w:val="00DD2771"/>
    <w:rsid w:val="00DD5EBF"/>
    <w:rsid w:val="00DD7CF8"/>
    <w:rsid w:val="00DE3938"/>
    <w:rsid w:val="00DE3F75"/>
    <w:rsid w:val="00DF4C85"/>
    <w:rsid w:val="00DF7B78"/>
    <w:rsid w:val="00E03158"/>
    <w:rsid w:val="00E2677F"/>
    <w:rsid w:val="00E3287D"/>
    <w:rsid w:val="00E41C4F"/>
    <w:rsid w:val="00E66A0A"/>
    <w:rsid w:val="00E70D6B"/>
    <w:rsid w:val="00E7171B"/>
    <w:rsid w:val="00E72A61"/>
    <w:rsid w:val="00E76823"/>
    <w:rsid w:val="00E80834"/>
    <w:rsid w:val="00E813D0"/>
    <w:rsid w:val="00E81A95"/>
    <w:rsid w:val="00E9299F"/>
    <w:rsid w:val="00E9526D"/>
    <w:rsid w:val="00EA2860"/>
    <w:rsid w:val="00EA7DD4"/>
    <w:rsid w:val="00EB5EA5"/>
    <w:rsid w:val="00ED03FD"/>
    <w:rsid w:val="00ED128D"/>
    <w:rsid w:val="00ED2917"/>
    <w:rsid w:val="00EE776D"/>
    <w:rsid w:val="00F127E2"/>
    <w:rsid w:val="00F16C2B"/>
    <w:rsid w:val="00F174EE"/>
    <w:rsid w:val="00F250DD"/>
    <w:rsid w:val="00F334D2"/>
    <w:rsid w:val="00F406F7"/>
    <w:rsid w:val="00F45481"/>
    <w:rsid w:val="00F52CD7"/>
    <w:rsid w:val="00F63129"/>
    <w:rsid w:val="00F67FA8"/>
    <w:rsid w:val="00F83088"/>
    <w:rsid w:val="00F93161"/>
    <w:rsid w:val="00F96D84"/>
    <w:rsid w:val="00FA163A"/>
    <w:rsid w:val="00FB171C"/>
    <w:rsid w:val="00FB75C3"/>
    <w:rsid w:val="00FC0AA3"/>
    <w:rsid w:val="00FE4AC0"/>
    <w:rsid w:val="00FE569D"/>
    <w:rsid w:val="00FF56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75564"/>
  <w15:chartTrackingRefBased/>
  <w15:docId w15:val="{75E59143-AB01-4D14-ADCE-0A7B5E5B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3BD"/>
    <w:pPr>
      <w:spacing w:line="240" w:lineRule="auto"/>
    </w:pPr>
    <w:rPr>
      <w:rFonts w:ascii="Roboto Light" w:hAnsi="Roboto Light"/>
      <w:sz w:val="24"/>
    </w:rPr>
  </w:style>
  <w:style w:type="paragraph" w:styleId="Heading1">
    <w:name w:val="heading 1"/>
    <w:basedOn w:val="Normal"/>
    <w:next w:val="Normal"/>
    <w:link w:val="Heading1Char"/>
    <w:uiPriority w:val="9"/>
    <w:qFormat/>
    <w:rsid w:val="00275734"/>
    <w:pPr>
      <w:keepNext/>
      <w:keepLines/>
      <w:spacing w:before="240" w:after="240"/>
      <w:outlineLvl w:val="0"/>
    </w:pPr>
    <w:rPr>
      <w:rFonts w:ascii="Roboto Medium" w:eastAsiaTheme="majorEastAsia" w:hAnsi="Roboto Medium" w:cstheme="majorBidi"/>
      <w:color w:val="00B285"/>
      <w:sz w:val="48"/>
      <w:szCs w:val="32"/>
    </w:rPr>
  </w:style>
  <w:style w:type="paragraph" w:styleId="Heading2">
    <w:name w:val="heading 2"/>
    <w:basedOn w:val="Normal"/>
    <w:next w:val="Normal"/>
    <w:link w:val="Heading2Char"/>
    <w:uiPriority w:val="9"/>
    <w:unhideWhenUsed/>
    <w:qFormat/>
    <w:rsid w:val="00275734"/>
    <w:pPr>
      <w:keepNext/>
      <w:keepLines/>
      <w:spacing w:before="240" w:after="240"/>
      <w:outlineLvl w:val="1"/>
    </w:pPr>
    <w:rPr>
      <w:rFonts w:ascii="Roboto Medium" w:eastAsiaTheme="majorEastAsia" w:hAnsi="Roboto Medium" w:cstheme="majorBidi"/>
      <w:color w:val="00B285"/>
      <w:sz w:val="32"/>
      <w:szCs w:val="26"/>
    </w:rPr>
  </w:style>
  <w:style w:type="paragraph" w:styleId="Heading3">
    <w:name w:val="heading 3"/>
    <w:basedOn w:val="Normal"/>
    <w:next w:val="Normal"/>
    <w:link w:val="Heading3Char"/>
    <w:uiPriority w:val="9"/>
    <w:unhideWhenUsed/>
    <w:qFormat/>
    <w:rsid w:val="00275734"/>
    <w:pPr>
      <w:keepNext/>
      <w:keepLines/>
      <w:spacing w:before="240" w:after="240"/>
      <w:outlineLvl w:val="2"/>
    </w:pPr>
    <w:rPr>
      <w:rFonts w:ascii="Roboto Medium" w:eastAsiaTheme="majorEastAsia" w:hAnsi="Roboto Medium" w:cstheme="majorBidi"/>
      <w:color w:val="00B285"/>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8B7"/>
    <w:pPr>
      <w:tabs>
        <w:tab w:val="center" w:pos="4513"/>
        <w:tab w:val="right" w:pos="9026"/>
      </w:tabs>
      <w:spacing w:after="0"/>
    </w:pPr>
  </w:style>
  <w:style w:type="character" w:customStyle="1" w:styleId="HeaderChar">
    <w:name w:val="Header Char"/>
    <w:basedOn w:val="DefaultParagraphFont"/>
    <w:link w:val="Header"/>
    <w:uiPriority w:val="99"/>
    <w:rsid w:val="002E18B7"/>
  </w:style>
  <w:style w:type="paragraph" w:styleId="Footer">
    <w:name w:val="footer"/>
    <w:basedOn w:val="Normal"/>
    <w:link w:val="FooterChar"/>
    <w:uiPriority w:val="99"/>
    <w:unhideWhenUsed/>
    <w:rsid w:val="002E18B7"/>
    <w:pPr>
      <w:tabs>
        <w:tab w:val="center" w:pos="4513"/>
        <w:tab w:val="right" w:pos="9026"/>
      </w:tabs>
      <w:spacing w:after="0"/>
    </w:pPr>
  </w:style>
  <w:style w:type="character" w:customStyle="1" w:styleId="FooterChar">
    <w:name w:val="Footer Char"/>
    <w:basedOn w:val="DefaultParagraphFont"/>
    <w:link w:val="Footer"/>
    <w:uiPriority w:val="99"/>
    <w:rsid w:val="002E18B7"/>
  </w:style>
  <w:style w:type="character" w:customStyle="1" w:styleId="Heading1Char">
    <w:name w:val="Heading 1 Char"/>
    <w:basedOn w:val="DefaultParagraphFont"/>
    <w:link w:val="Heading1"/>
    <w:uiPriority w:val="9"/>
    <w:rsid w:val="00275734"/>
    <w:rPr>
      <w:rFonts w:ascii="Roboto Medium" w:eastAsiaTheme="majorEastAsia" w:hAnsi="Roboto Medium" w:cstheme="majorBidi"/>
      <w:color w:val="00B285"/>
      <w:sz w:val="48"/>
      <w:szCs w:val="32"/>
    </w:rPr>
  </w:style>
  <w:style w:type="character" w:customStyle="1" w:styleId="Heading2Char">
    <w:name w:val="Heading 2 Char"/>
    <w:basedOn w:val="DefaultParagraphFont"/>
    <w:link w:val="Heading2"/>
    <w:uiPriority w:val="9"/>
    <w:rsid w:val="00275734"/>
    <w:rPr>
      <w:rFonts w:ascii="Roboto Medium" w:eastAsiaTheme="majorEastAsia" w:hAnsi="Roboto Medium" w:cstheme="majorBidi"/>
      <w:color w:val="00B285"/>
      <w:sz w:val="32"/>
      <w:szCs w:val="26"/>
    </w:rPr>
  </w:style>
  <w:style w:type="paragraph" w:styleId="Title">
    <w:name w:val="Title"/>
    <w:basedOn w:val="Normal"/>
    <w:next w:val="Normal"/>
    <w:link w:val="TitleChar"/>
    <w:uiPriority w:val="10"/>
    <w:qFormat/>
    <w:rsid w:val="00E2677F"/>
    <w:pPr>
      <w:spacing w:after="0"/>
      <w:contextualSpacing/>
    </w:pPr>
    <w:rPr>
      <w:rFonts w:ascii="Roboto Medium" w:eastAsiaTheme="majorEastAsia" w:hAnsi="Roboto Medium" w:cstheme="majorBidi"/>
      <w:color w:val="6B605E" w:themeColor="accent5"/>
      <w:spacing w:val="-10"/>
      <w:kern w:val="28"/>
      <w:sz w:val="60"/>
      <w:szCs w:val="56"/>
    </w:rPr>
  </w:style>
  <w:style w:type="character" w:customStyle="1" w:styleId="TitleChar">
    <w:name w:val="Title Char"/>
    <w:basedOn w:val="DefaultParagraphFont"/>
    <w:link w:val="Title"/>
    <w:uiPriority w:val="10"/>
    <w:rsid w:val="00E2677F"/>
    <w:rPr>
      <w:rFonts w:ascii="Roboto Medium" w:eastAsiaTheme="majorEastAsia" w:hAnsi="Roboto Medium" w:cstheme="majorBidi"/>
      <w:color w:val="6B605E" w:themeColor="accent5"/>
      <w:spacing w:val="-10"/>
      <w:kern w:val="28"/>
      <w:sz w:val="60"/>
      <w:szCs w:val="56"/>
    </w:rPr>
  </w:style>
  <w:style w:type="character" w:styleId="Strong">
    <w:name w:val="Strong"/>
    <w:basedOn w:val="DefaultParagraphFont"/>
    <w:uiPriority w:val="22"/>
    <w:qFormat/>
    <w:rsid w:val="003D3F6A"/>
    <w:rPr>
      <w:rFonts w:ascii="Roboto Medium" w:hAnsi="Roboto Medium"/>
      <w:b/>
      <w:bCs/>
    </w:rPr>
  </w:style>
  <w:style w:type="character" w:customStyle="1" w:styleId="Heading3Char">
    <w:name w:val="Heading 3 Char"/>
    <w:basedOn w:val="DefaultParagraphFont"/>
    <w:link w:val="Heading3"/>
    <w:uiPriority w:val="9"/>
    <w:rsid w:val="00275734"/>
    <w:rPr>
      <w:rFonts w:ascii="Roboto Medium" w:eastAsiaTheme="majorEastAsia" w:hAnsi="Roboto Medium" w:cstheme="majorBidi"/>
      <w:color w:val="00B285"/>
      <w:sz w:val="28"/>
      <w:szCs w:val="24"/>
    </w:rPr>
  </w:style>
  <w:style w:type="paragraph" w:styleId="NoSpacing">
    <w:name w:val="No Spacing"/>
    <w:link w:val="NoSpacingChar"/>
    <w:uiPriority w:val="1"/>
    <w:qFormat/>
    <w:rsid w:val="00AE7BCB"/>
    <w:pPr>
      <w:spacing w:after="0" w:line="240" w:lineRule="auto"/>
    </w:pPr>
    <w:rPr>
      <w:rFonts w:ascii="Roboto Light" w:hAnsi="Roboto Light"/>
      <w:sz w:val="24"/>
    </w:rPr>
  </w:style>
  <w:style w:type="character" w:styleId="SubtleReference">
    <w:name w:val="Subtle Reference"/>
    <w:basedOn w:val="DefaultParagraphFont"/>
    <w:uiPriority w:val="31"/>
    <w:rsid w:val="00AE7BCB"/>
    <w:rPr>
      <w:smallCaps/>
      <w:color w:val="5A5A5A" w:themeColor="text1" w:themeTint="A5"/>
    </w:rPr>
  </w:style>
  <w:style w:type="character" w:styleId="SubtleEmphasis">
    <w:name w:val="Subtle Emphasis"/>
    <w:aliases w:val="Strong Emphasis"/>
    <w:basedOn w:val="DefaultParagraphFont"/>
    <w:uiPriority w:val="19"/>
    <w:rsid w:val="002B1AD2"/>
    <w:rPr>
      <w:rFonts w:ascii="Roboto Black" w:hAnsi="Roboto Black"/>
      <w:b w:val="0"/>
      <w:i w:val="0"/>
      <w:iCs/>
      <w:color w:val="404040" w:themeColor="text1" w:themeTint="BF"/>
      <w:sz w:val="24"/>
    </w:rPr>
  </w:style>
  <w:style w:type="paragraph" w:styleId="Quote">
    <w:name w:val="Quote"/>
    <w:basedOn w:val="Normal"/>
    <w:next w:val="Normal"/>
    <w:link w:val="QuoteChar"/>
    <w:uiPriority w:val="29"/>
    <w:qFormat/>
    <w:rsid w:val="00AE7BCB"/>
    <w:pPr>
      <w:spacing w:before="200"/>
      <w:ind w:left="864" w:right="864"/>
    </w:pPr>
    <w:rPr>
      <w:b/>
      <w:i/>
      <w:iCs/>
      <w:color w:val="74C7A9" w:themeColor="accent1"/>
    </w:rPr>
  </w:style>
  <w:style w:type="character" w:customStyle="1" w:styleId="QuoteChar">
    <w:name w:val="Quote Char"/>
    <w:basedOn w:val="DefaultParagraphFont"/>
    <w:link w:val="Quote"/>
    <w:uiPriority w:val="29"/>
    <w:rsid w:val="00AE7BCB"/>
    <w:rPr>
      <w:rFonts w:ascii="Roboto Light" w:hAnsi="Roboto Light"/>
      <w:b/>
      <w:i/>
      <w:iCs/>
      <w:color w:val="74C7A9" w:themeColor="accent1"/>
      <w:sz w:val="24"/>
    </w:rPr>
  </w:style>
  <w:style w:type="character" w:styleId="IntenseReference">
    <w:name w:val="Intense Reference"/>
    <w:basedOn w:val="DefaultParagraphFont"/>
    <w:uiPriority w:val="32"/>
    <w:rsid w:val="00AE7BCB"/>
    <w:rPr>
      <w:b/>
      <w:bCs/>
      <w:smallCaps/>
      <w:color w:val="74C7A9" w:themeColor="accent1"/>
      <w:spacing w:val="5"/>
    </w:rPr>
  </w:style>
  <w:style w:type="character" w:styleId="BookTitle">
    <w:name w:val="Book Title"/>
    <w:basedOn w:val="DefaultParagraphFont"/>
    <w:uiPriority w:val="33"/>
    <w:rsid w:val="00AE7BCB"/>
    <w:rPr>
      <w:b/>
      <w:bCs/>
      <w:i/>
      <w:iCs/>
      <w:spacing w:val="5"/>
    </w:rPr>
  </w:style>
  <w:style w:type="paragraph" w:styleId="ListParagraph">
    <w:name w:val="List Paragraph"/>
    <w:basedOn w:val="Normal"/>
    <w:link w:val="ListParagraphChar"/>
    <w:uiPriority w:val="34"/>
    <w:qFormat/>
    <w:rsid w:val="00AE7BCB"/>
    <w:pPr>
      <w:ind w:left="720"/>
      <w:contextualSpacing/>
    </w:pPr>
  </w:style>
  <w:style w:type="character" w:styleId="Emphasis">
    <w:name w:val="Emphasis"/>
    <w:basedOn w:val="DefaultParagraphFont"/>
    <w:uiPriority w:val="20"/>
    <w:qFormat/>
    <w:rsid w:val="008030D4"/>
    <w:rPr>
      <w:i/>
      <w:iCs/>
    </w:rPr>
  </w:style>
  <w:style w:type="paragraph" w:customStyle="1" w:styleId="Photocaption">
    <w:name w:val="Photo caption"/>
    <w:basedOn w:val="ListParagraph"/>
    <w:link w:val="PhotocaptionChar"/>
    <w:qFormat/>
    <w:rsid w:val="009B0CFA"/>
    <w:pPr>
      <w:jc w:val="right"/>
    </w:pPr>
    <w:rPr>
      <w:b/>
      <w:i/>
      <w:color w:val="63ADDE" w:themeColor="accent2"/>
    </w:rPr>
  </w:style>
  <w:style w:type="character" w:customStyle="1" w:styleId="ListParagraphChar">
    <w:name w:val="List Paragraph Char"/>
    <w:basedOn w:val="DefaultParagraphFont"/>
    <w:link w:val="ListParagraph"/>
    <w:uiPriority w:val="1"/>
    <w:rsid w:val="008030D4"/>
    <w:rPr>
      <w:rFonts w:ascii="Roboto Light" w:hAnsi="Roboto Light"/>
      <w:sz w:val="24"/>
    </w:rPr>
  </w:style>
  <w:style w:type="character" w:customStyle="1" w:styleId="PhotocaptionChar">
    <w:name w:val="Photo caption Char"/>
    <w:basedOn w:val="ListParagraphChar"/>
    <w:link w:val="Photocaption"/>
    <w:rsid w:val="009B0CFA"/>
    <w:rPr>
      <w:rFonts w:ascii="Roboto Light" w:hAnsi="Roboto Light"/>
      <w:b/>
      <w:i/>
      <w:color w:val="63ADDE" w:themeColor="accent2"/>
      <w:sz w:val="24"/>
    </w:rPr>
  </w:style>
  <w:style w:type="paragraph" w:customStyle="1" w:styleId="Stongemphasis">
    <w:name w:val="Stong emphasis"/>
    <w:basedOn w:val="Normal"/>
    <w:link w:val="StongemphasisChar"/>
    <w:qFormat/>
    <w:rsid w:val="00CD61EF"/>
    <w:rPr>
      <w:b/>
    </w:rPr>
  </w:style>
  <w:style w:type="paragraph" w:customStyle="1" w:styleId="Footertext">
    <w:name w:val="Footer text"/>
    <w:basedOn w:val="Normal"/>
    <w:link w:val="FootertextChar"/>
    <w:qFormat/>
    <w:rsid w:val="00C733BD"/>
    <w:pPr>
      <w:spacing w:line="203" w:lineRule="exact"/>
      <w:ind w:left="20"/>
    </w:pPr>
    <w:rPr>
      <w:b/>
      <w:bCs/>
      <w:iCs/>
      <w:color w:val="F5834F"/>
      <w:sz w:val="20"/>
      <w:szCs w:val="20"/>
    </w:rPr>
  </w:style>
  <w:style w:type="character" w:customStyle="1" w:styleId="StongemphasisChar">
    <w:name w:val="Stong emphasis Char"/>
    <w:basedOn w:val="DefaultParagraphFont"/>
    <w:link w:val="Stongemphasis"/>
    <w:rsid w:val="00CD61EF"/>
    <w:rPr>
      <w:rFonts w:ascii="Roboto Light" w:hAnsi="Roboto Light"/>
      <w:b/>
      <w:sz w:val="24"/>
    </w:rPr>
  </w:style>
  <w:style w:type="character" w:customStyle="1" w:styleId="NoSpacingChar">
    <w:name w:val="No Spacing Char"/>
    <w:basedOn w:val="DefaultParagraphFont"/>
    <w:link w:val="NoSpacing"/>
    <w:uiPriority w:val="1"/>
    <w:rsid w:val="00C733BD"/>
    <w:rPr>
      <w:rFonts w:ascii="Roboto Light" w:hAnsi="Roboto Light"/>
      <w:sz w:val="24"/>
    </w:rPr>
  </w:style>
  <w:style w:type="character" w:customStyle="1" w:styleId="FootertextChar">
    <w:name w:val="Footer text Char"/>
    <w:basedOn w:val="DefaultParagraphFont"/>
    <w:link w:val="Footertext"/>
    <w:rsid w:val="00C733BD"/>
    <w:rPr>
      <w:rFonts w:ascii="Roboto Light" w:hAnsi="Roboto Light"/>
      <w:b/>
      <w:bCs/>
      <w:iCs/>
      <w:color w:val="F5834F"/>
      <w:sz w:val="20"/>
      <w:szCs w:val="20"/>
    </w:rPr>
  </w:style>
  <w:style w:type="paragraph" w:customStyle="1" w:styleId="Featuretext">
    <w:name w:val="Feature text"/>
    <w:basedOn w:val="Normal"/>
    <w:link w:val="FeaturetextChar"/>
    <w:qFormat/>
    <w:rsid w:val="009B0CFA"/>
    <w:rPr>
      <w:rFonts w:ascii="Roboto Medium" w:hAnsi="Roboto Medium"/>
      <w:b/>
    </w:rPr>
  </w:style>
  <w:style w:type="paragraph" w:styleId="TOCHeading">
    <w:name w:val="TOC Heading"/>
    <w:basedOn w:val="Heading1"/>
    <w:next w:val="Normal"/>
    <w:uiPriority w:val="39"/>
    <w:unhideWhenUsed/>
    <w:qFormat/>
    <w:rsid w:val="0094265F"/>
    <w:pPr>
      <w:outlineLvl w:val="9"/>
    </w:pPr>
    <w:rPr>
      <w:sz w:val="32"/>
      <w:lang w:val="en-US"/>
    </w:rPr>
  </w:style>
  <w:style w:type="character" w:customStyle="1" w:styleId="FeaturetextChar">
    <w:name w:val="Feature text Char"/>
    <w:basedOn w:val="DefaultParagraphFont"/>
    <w:link w:val="Featuretext"/>
    <w:rsid w:val="009B0CFA"/>
    <w:rPr>
      <w:rFonts w:ascii="Roboto Medium" w:hAnsi="Roboto Medium"/>
      <w:b/>
      <w:sz w:val="24"/>
    </w:rPr>
  </w:style>
  <w:style w:type="paragraph" w:styleId="TOC1">
    <w:name w:val="toc 1"/>
    <w:basedOn w:val="Normal"/>
    <w:next w:val="Normal"/>
    <w:autoRedefine/>
    <w:uiPriority w:val="39"/>
    <w:unhideWhenUsed/>
    <w:rsid w:val="00E2677F"/>
    <w:pPr>
      <w:spacing w:after="100"/>
    </w:pPr>
  </w:style>
  <w:style w:type="paragraph" w:styleId="TOC2">
    <w:name w:val="toc 2"/>
    <w:basedOn w:val="Normal"/>
    <w:next w:val="Normal"/>
    <w:autoRedefine/>
    <w:uiPriority w:val="39"/>
    <w:unhideWhenUsed/>
    <w:rsid w:val="00CB31D6"/>
    <w:pPr>
      <w:tabs>
        <w:tab w:val="right" w:leader="dot" w:pos="9488"/>
      </w:tabs>
      <w:spacing w:after="100"/>
      <w:ind w:left="240"/>
    </w:pPr>
    <w:rPr>
      <w:b/>
      <w:bCs/>
    </w:rPr>
  </w:style>
  <w:style w:type="paragraph" w:styleId="TOC3">
    <w:name w:val="toc 3"/>
    <w:basedOn w:val="Normal"/>
    <w:next w:val="Normal"/>
    <w:autoRedefine/>
    <w:uiPriority w:val="39"/>
    <w:unhideWhenUsed/>
    <w:rsid w:val="00E2677F"/>
    <w:pPr>
      <w:spacing w:after="100"/>
      <w:ind w:left="480"/>
    </w:pPr>
  </w:style>
  <w:style w:type="character" w:styleId="Hyperlink">
    <w:name w:val="Hyperlink"/>
    <w:basedOn w:val="DefaultParagraphFont"/>
    <w:uiPriority w:val="99"/>
    <w:unhideWhenUsed/>
    <w:rsid w:val="00E2677F"/>
    <w:rPr>
      <w:color w:val="0070C0" w:themeColor="hyperlink"/>
      <w:u w:val="single"/>
    </w:rPr>
  </w:style>
  <w:style w:type="table" w:styleId="TableGrid">
    <w:name w:val="Table Grid"/>
    <w:basedOn w:val="TableNormal"/>
    <w:uiPriority w:val="39"/>
    <w:rsid w:val="00DA2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1">
    <w:name w:val="Table 1"/>
    <w:basedOn w:val="Normal"/>
    <w:link w:val="Table1Char"/>
    <w:qFormat/>
    <w:rsid w:val="00BC62AB"/>
    <w:pPr>
      <w:widowControl w:val="0"/>
      <w:tabs>
        <w:tab w:val="left" w:pos="1843"/>
        <w:tab w:val="left" w:pos="3828"/>
        <w:tab w:val="left" w:pos="5387"/>
        <w:tab w:val="left" w:pos="7230"/>
      </w:tabs>
      <w:spacing w:before="40" w:after="40"/>
    </w:pPr>
    <w:rPr>
      <w:rFonts w:ascii="Roboto Medium" w:eastAsia="Times New Roman" w:hAnsi="Roboto Medium" w:cs="Arial"/>
      <w:szCs w:val="20"/>
      <w:lang w:eastAsia="en-GB"/>
    </w:rPr>
  </w:style>
  <w:style w:type="character" w:customStyle="1" w:styleId="Table1Char">
    <w:name w:val="Table 1 Char"/>
    <w:basedOn w:val="DefaultParagraphFont"/>
    <w:link w:val="Table1"/>
    <w:rsid w:val="00BC62AB"/>
    <w:rPr>
      <w:rFonts w:ascii="Roboto Medium" w:eastAsia="Times New Roman" w:hAnsi="Roboto Medium" w:cs="Arial"/>
      <w:sz w:val="24"/>
      <w:szCs w:val="20"/>
      <w:lang w:eastAsia="en-GB"/>
    </w:rPr>
  </w:style>
  <w:style w:type="paragraph" w:styleId="Caption">
    <w:name w:val="caption"/>
    <w:basedOn w:val="Normal"/>
    <w:next w:val="Normal"/>
    <w:uiPriority w:val="35"/>
    <w:unhideWhenUsed/>
    <w:qFormat/>
    <w:rsid w:val="00AB4747"/>
    <w:pPr>
      <w:spacing w:after="200"/>
    </w:pPr>
    <w:rPr>
      <w:i/>
      <w:iCs/>
      <w:color w:val="373545" w:themeColor="text2"/>
      <w:sz w:val="18"/>
      <w:szCs w:val="18"/>
    </w:rPr>
  </w:style>
  <w:style w:type="paragraph" w:styleId="BodyText">
    <w:name w:val="Body Text"/>
    <w:basedOn w:val="Normal"/>
    <w:link w:val="BodyTextChar"/>
    <w:uiPriority w:val="1"/>
    <w:qFormat/>
    <w:rsid w:val="004A7D9F"/>
    <w:pPr>
      <w:widowControl w:val="0"/>
      <w:autoSpaceDE w:val="0"/>
      <w:autoSpaceDN w:val="0"/>
      <w:spacing w:after="0"/>
    </w:pPr>
    <w:rPr>
      <w:rFonts w:ascii="Calibri" w:eastAsia="Calibri" w:hAnsi="Calibri" w:cs="Calibri"/>
      <w:sz w:val="22"/>
      <w:lang w:eastAsia="en-GB" w:bidi="en-GB"/>
    </w:rPr>
  </w:style>
  <w:style w:type="character" w:customStyle="1" w:styleId="BodyTextChar">
    <w:name w:val="Body Text Char"/>
    <w:basedOn w:val="DefaultParagraphFont"/>
    <w:link w:val="BodyText"/>
    <w:uiPriority w:val="1"/>
    <w:rsid w:val="004A7D9F"/>
    <w:rPr>
      <w:rFonts w:ascii="Calibri" w:eastAsia="Calibri" w:hAnsi="Calibri" w:cs="Calibri"/>
      <w:lang w:eastAsia="en-GB" w:bidi="en-GB"/>
    </w:rPr>
  </w:style>
  <w:style w:type="character" w:styleId="UnresolvedMention">
    <w:name w:val="Unresolved Mention"/>
    <w:basedOn w:val="DefaultParagraphFont"/>
    <w:uiPriority w:val="99"/>
    <w:semiHidden/>
    <w:unhideWhenUsed/>
    <w:rsid w:val="00737874"/>
    <w:rPr>
      <w:color w:val="605E5C"/>
      <w:shd w:val="clear" w:color="auto" w:fill="E1DFDD"/>
    </w:rPr>
  </w:style>
  <w:style w:type="character" w:styleId="FollowedHyperlink">
    <w:name w:val="FollowedHyperlink"/>
    <w:basedOn w:val="DefaultParagraphFont"/>
    <w:uiPriority w:val="99"/>
    <w:semiHidden/>
    <w:unhideWhenUsed/>
    <w:rsid w:val="00F67FA8"/>
    <w:rPr>
      <w:color w:val="7030A0" w:themeColor="followedHyperlink"/>
      <w:u w:val="single"/>
    </w:rPr>
  </w:style>
  <w:style w:type="table" w:customStyle="1" w:styleId="TableGrid1">
    <w:name w:val="Table Grid1"/>
    <w:basedOn w:val="TableNormal"/>
    <w:next w:val="TableGrid"/>
    <w:uiPriority w:val="39"/>
    <w:rsid w:val="001B5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5064C"/>
    <w:pPr>
      <w:spacing w:before="100" w:beforeAutospacing="1" w:after="100" w:afterAutospacing="1"/>
    </w:pPr>
    <w:rPr>
      <w:rFonts w:ascii="Times New Roman" w:eastAsia="Times New Roman" w:hAnsi="Times New Roman" w:cs="Times New Roman"/>
      <w:szCs w:val="24"/>
      <w:lang w:eastAsia="en-GB"/>
    </w:rPr>
  </w:style>
  <w:style w:type="character" w:styleId="CommentReference">
    <w:name w:val="annotation reference"/>
    <w:basedOn w:val="DefaultParagraphFont"/>
    <w:uiPriority w:val="99"/>
    <w:semiHidden/>
    <w:unhideWhenUsed/>
    <w:rsid w:val="007D6997"/>
    <w:rPr>
      <w:sz w:val="16"/>
      <w:szCs w:val="16"/>
    </w:rPr>
  </w:style>
  <w:style w:type="paragraph" w:styleId="CommentText">
    <w:name w:val="annotation text"/>
    <w:basedOn w:val="Normal"/>
    <w:link w:val="CommentTextChar"/>
    <w:uiPriority w:val="99"/>
    <w:unhideWhenUsed/>
    <w:rsid w:val="007D6997"/>
    <w:rPr>
      <w:sz w:val="20"/>
      <w:szCs w:val="20"/>
    </w:rPr>
  </w:style>
  <w:style w:type="character" w:customStyle="1" w:styleId="CommentTextChar">
    <w:name w:val="Comment Text Char"/>
    <w:basedOn w:val="DefaultParagraphFont"/>
    <w:link w:val="CommentText"/>
    <w:uiPriority w:val="99"/>
    <w:rsid w:val="007D6997"/>
    <w:rPr>
      <w:rFonts w:ascii="Roboto Light" w:hAnsi="Roboto Light"/>
      <w:sz w:val="20"/>
      <w:szCs w:val="20"/>
    </w:rPr>
  </w:style>
  <w:style w:type="paragraph" w:styleId="CommentSubject">
    <w:name w:val="annotation subject"/>
    <w:basedOn w:val="CommentText"/>
    <w:next w:val="CommentText"/>
    <w:link w:val="CommentSubjectChar"/>
    <w:uiPriority w:val="99"/>
    <w:semiHidden/>
    <w:unhideWhenUsed/>
    <w:rsid w:val="007D6997"/>
    <w:rPr>
      <w:b/>
      <w:bCs/>
    </w:rPr>
  </w:style>
  <w:style w:type="character" w:customStyle="1" w:styleId="CommentSubjectChar">
    <w:name w:val="Comment Subject Char"/>
    <w:basedOn w:val="CommentTextChar"/>
    <w:link w:val="CommentSubject"/>
    <w:uiPriority w:val="99"/>
    <w:semiHidden/>
    <w:rsid w:val="007D6997"/>
    <w:rPr>
      <w:rFonts w:ascii="Roboto Light" w:hAnsi="Roboto Light"/>
      <w:b/>
      <w:bCs/>
      <w:sz w:val="20"/>
      <w:szCs w:val="20"/>
    </w:rPr>
  </w:style>
  <w:style w:type="character" w:customStyle="1" w:styleId="apple-converted-space">
    <w:name w:val="apple-converted-space"/>
    <w:basedOn w:val="DefaultParagraphFont"/>
    <w:rsid w:val="00CB7A93"/>
  </w:style>
  <w:style w:type="character" w:customStyle="1" w:styleId="whitespace-normal">
    <w:name w:val="whitespace-normal"/>
    <w:basedOn w:val="DefaultParagraphFont"/>
    <w:rsid w:val="00CB7A93"/>
  </w:style>
  <w:style w:type="paragraph" w:styleId="TOC4">
    <w:name w:val="toc 4"/>
    <w:basedOn w:val="Normal"/>
    <w:next w:val="Normal"/>
    <w:autoRedefine/>
    <w:uiPriority w:val="39"/>
    <w:unhideWhenUsed/>
    <w:rsid w:val="001A7A64"/>
    <w:pPr>
      <w:spacing w:after="100" w:line="278" w:lineRule="auto"/>
      <w:ind w:left="720"/>
    </w:pPr>
    <w:rPr>
      <w:rFonts w:asciiTheme="minorHAnsi" w:eastAsiaTheme="minorEastAsia" w:hAnsiTheme="minorHAnsi"/>
      <w:kern w:val="2"/>
      <w:szCs w:val="24"/>
      <w:lang w:eastAsia="en-GB"/>
      <w14:ligatures w14:val="standardContextual"/>
    </w:rPr>
  </w:style>
  <w:style w:type="paragraph" w:styleId="TOC5">
    <w:name w:val="toc 5"/>
    <w:basedOn w:val="Normal"/>
    <w:next w:val="Normal"/>
    <w:autoRedefine/>
    <w:uiPriority w:val="39"/>
    <w:unhideWhenUsed/>
    <w:rsid w:val="001A7A64"/>
    <w:pPr>
      <w:spacing w:after="100" w:line="278" w:lineRule="auto"/>
      <w:ind w:left="960"/>
    </w:pPr>
    <w:rPr>
      <w:rFonts w:asciiTheme="minorHAnsi" w:eastAsiaTheme="minorEastAsia" w:hAnsiTheme="minorHAnsi"/>
      <w:kern w:val="2"/>
      <w:szCs w:val="24"/>
      <w:lang w:eastAsia="en-GB"/>
      <w14:ligatures w14:val="standardContextual"/>
    </w:rPr>
  </w:style>
  <w:style w:type="paragraph" w:styleId="TOC6">
    <w:name w:val="toc 6"/>
    <w:basedOn w:val="Normal"/>
    <w:next w:val="Normal"/>
    <w:autoRedefine/>
    <w:uiPriority w:val="39"/>
    <w:unhideWhenUsed/>
    <w:rsid w:val="001A7A64"/>
    <w:pPr>
      <w:spacing w:after="100" w:line="278" w:lineRule="auto"/>
      <w:ind w:left="1200"/>
    </w:pPr>
    <w:rPr>
      <w:rFonts w:asciiTheme="minorHAnsi" w:eastAsiaTheme="minorEastAsia" w:hAnsiTheme="minorHAnsi"/>
      <w:kern w:val="2"/>
      <w:szCs w:val="24"/>
      <w:lang w:eastAsia="en-GB"/>
      <w14:ligatures w14:val="standardContextual"/>
    </w:rPr>
  </w:style>
  <w:style w:type="paragraph" w:styleId="TOC7">
    <w:name w:val="toc 7"/>
    <w:basedOn w:val="Normal"/>
    <w:next w:val="Normal"/>
    <w:autoRedefine/>
    <w:uiPriority w:val="39"/>
    <w:unhideWhenUsed/>
    <w:rsid w:val="001A7A64"/>
    <w:pPr>
      <w:spacing w:after="100" w:line="278" w:lineRule="auto"/>
      <w:ind w:left="1440"/>
    </w:pPr>
    <w:rPr>
      <w:rFonts w:asciiTheme="minorHAnsi" w:eastAsiaTheme="minorEastAsia" w:hAnsiTheme="minorHAnsi"/>
      <w:kern w:val="2"/>
      <w:szCs w:val="24"/>
      <w:lang w:eastAsia="en-GB"/>
      <w14:ligatures w14:val="standardContextual"/>
    </w:rPr>
  </w:style>
  <w:style w:type="paragraph" w:styleId="TOC8">
    <w:name w:val="toc 8"/>
    <w:basedOn w:val="Normal"/>
    <w:next w:val="Normal"/>
    <w:autoRedefine/>
    <w:uiPriority w:val="39"/>
    <w:unhideWhenUsed/>
    <w:rsid w:val="001A7A64"/>
    <w:pPr>
      <w:spacing w:after="100" w:line="278" w:lineRule="auto"/>
      <w:ind w:left="1680"/>
    </w:pPr>
    <w:rPr>
      <w:rFonts w:asciiTheme="minorHAnsi" w:eastAsiaTheme="minorEastAsia" w:hAnsiTheme="minorHAnsi"/>
      <w:kern w:val="2"/>
      <w:szCs w:val="24"/>
      <w:lang w:eastAsia="en-GB"/>
      <w14:ligatures w14:val="standardContextual"/>
    </w:rPr>
  </w:style>
  <w:style w:type="paragraph" w:styleId="TOC9">
    <w:name w:val="toc 9"/>
    <w:basedOn w:val="Normal"/>
    <w:next w:val="Normal"/>
    <w:autoRedefine/>
    <w:uiPriority w:val="39"/>
    <w:unhideWhenUsed/>
    <w:rsid w:val="001A7A64"/>
    <w:pPr>
      <w:spacing w:after="100" w:line="278" w:lineRule="auto"/>
      <w:ind w:left="1920"/>
    </w:pPr>
    <w:rPr>
      <w:rFonts w:asciiTheme="minorHAnsi" w:eastAsiaTheme="minorEastAsia" w:hAnsiTheme="minorHAnsi"/>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2915">
      <w:bodyDiv w:val="1"/>
      <w:marLeft w:val="0"/>
      <w:marRight w:val="0"/>
      <w:marTop w:val="0"/>
      <w:marBottom w:val="0"/>
      <w:divBdr>
        <w:top w:val="none" w:sz="0" w:space="0" w:color="auto"/>
        <w:left w:val="none" w:sz="0" w:space="0" w:color="auto"/>
        <w:bottom w:val="none" w:sz="0" w:space="0" w:color="auto"/>
        <w:right w:val="none" w:sz="0" w:space="0" w:color="auto"/>
      </w:divBdr>
      <w:divsChild>
        <w:div w:id="42627217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36671112">
      <w:bodyDiv w:val="1"/>
      <w:marLeft w:val="0"/>
      <w:marRight w:val="0"/>
      <w:marTop w:val="0"/>
      <w:marBottom w:val="0"/>
      <w:divBdr>
        <w:top w:val="none" w:sz="0" w:space="0" w:color="auto"/>
        <w:left w:val="none" w:sz="0" w:space="0" w:color="auto"/>
        <w:bottom w:val="none" w:sz="0" w:space="0" w:color="auto"/>
        <w:right w:val="none" w:sz="0" w:space="0" w:color="auto"/>
      </w:divBdr>
    </w:div>
    <w:div w:id="281965263">
      <w:bodyDiv w:val="1"/>
      <w:marLeft w:val="0"/>
      <w:marRight w:val="0"/>
      <w:marTop w:val="0"/>
      <w:marBottom w:val="0"/>
      <w:divBdr>
        <w:top w:val="none" w:sz="0" w:space="0" w:color="auto"/>
        <w:left w:val="none" w:sz="0" w:space="0" w:color="auto"/>
        <w:bottom w:val="none" w:sz="0" w:space="0" w:color="auto"/>
        <w:right w:val="none" w:sz="0" w:space="0" w:color="auto"/>
      </w:divBdr>
    </w:div>
    <w:div w:id="374961816">
      <w:bodyDiv w:val="1"/>
      <w:marLeft w:val="0"/>
      <w:marRight w:val="0"/>
      <w:marTop w:val="0"/>
      <w:marBottom w:val="0"/>
      <w:divBdr>
        <w:top w:val="none" w:sz="0" w:space="0" w:color="auto"/>
        <w:left w:val="none" w:sz="0" w:space="0" w:color="auto"/>
        <w:bottom w:val="none" w:sz="0" w:space="0" w:color="auto"/>
        <w:right w:val="none" w:sz="0" w:space="0" w:color="auto"/>
      </w:divBdr>
    </w:div>
    <w:div w:id="424423508">
      <w:bodyDiv w:val="1"/>
      <w:marLeft w:val="0"/>
      <w:marRight w:val="0"/>
      <w:marTop w:val="0"/>
      <w:marBottom w:val="0"/>
      <w:divBdr>
        <w:top w:val="none" w:sz="0" w:space="0" w:color="auto"/>
        <w:left w:val="none" w:sz="0" w:space="0" w:color="auto"/>
        <w:bottom w:val="none" w:sz="0" w:space="0" w:color="auto"/>
        <w:right w:val="none" w:sz="0" w:space="0" w:color="auto"/>
      </w:divBdr>
    </w:div>
    <w:div w:id="477302065">
      <w:bodyDiv w:val="1"/>
      <w:marLeft w:val="0"/>
      <w:marRight w:val="0"/>
      <w:marTop w:val="0"/>
      <w:marBottom w:val="0"/>
      <w:divBdr>
        <w:top w:val="none" w:sz="0" w:space="0" w:color="auto"/>
        <w:left w:val="none" w:sz="0" w:space="0" w:color="auto"/>
        <w:bottom w:val="none" w:sz="0" w:space="0" w:color="auto"/>
        <w:right w:val="none" w:sz="0" w:space="0" w:color="auto"/>
      </w:divBdr>
    </w:div>
    <w:div w:id="482241563">
      <w:bodyDiv w:val="1"/>
      <w:marLeft w:val="0"/>
      <w:marRight w:val="0"/>
      <w:marTop w:val="0"/>
      <w:marBottom w:val="0"/>
      <w:divBdr>
        <w:top w:val="none" w:sz="0" w:space="0" w:color="auto"/>
        <w:left w:val="none" w:sz="0" w:space="0" w:color="auto"/>
        <w:bottom w:val="none" w:sz="0" w:space="0" w:color="auto"/>
        <w:right w:val="none" w:sz="0" w:space="0" w:color="auto"/>
      </w:divBdr>
    </w:div>
    <w:div w:id="524515617">
      <w:bodyDiv w:val="1"/>
      <w:marLeft w:val="0"/>
      <w:marRight w:val="0"/>
      <w:marTop w:val="0"/>
      <w:marBottom w:val="0"/>
      <w:divBdr>
        <w:top w:val="none" w:sz="0" w:space="0" w:color="auto"/>
        <w:left w:val="none" w:sz="0" w:space="0" w:color="auto"/>
        <w:bottom w:val="none" w:sz="0" w:space="0" w:color="auto"/>
        <w:right w:val="none" w:sz="0" w:space="0" w:color="auto"/>
      </w:divBdr>
    </w:div>
    <w:div w:id="532764986">
      <w:bodyDiv w:val="1"/>
      <w:marLeft w:val="0"/>
      <w:marRight w:val="0"/>
      <w:marTop w:val="0"/>
      <w:marBottom w:val="0"/>
      <w:divBdr>
        <w:top w:val="none" w:sz="0" w:space="0" w:color="auto"/>
        <w:left w:val="none" w:sz="0" w:space="0" w:color="auto"/>
        <w:bottom w:val="none" w:sz="0" w:space="0" w:color="auto"/>
        <w:right w:val="none" w:sz="0" w:space="0" w:color="auto"/>
      </w:divBdr>
    </w:div>
    <w:div w:id="574584274">
      <w:bodyDiv w:val="1"/>
      <w:marLeft w:val="0"/>
      <w:marRight w:val="0"/>
      <w:marTop w:val="0"/>
      <w:marBottom w:val="0"/>
      <w:divBdr>
        <w:top w:val="none" w:sz="0" w:space="0" w:color="auto"/>
        <w:left w:val="none" w:sz="0" w:space="0" w:color="auto"/>
        <w:bottom w:val="none" w:sz="0" w:space="0" w:color="auto"/>
        <w:right w:val="none" w:sz="0" w:space="0" w:color="auto"/>
      </w:divBdr>
      <w:divsChild>
        <w:div w:id="19592882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38414395">
      <w:bodyDiv w:val="1"/>
      <w:marLeft w:val="0"/>
      <w:marRight w:val="0"/>
      <w:marTop w:val="0"/>
      <w:marBottom w:val="0"/>
      <w:divBdr>
        <w:top w:val="none" w:sz="0" w:space="0" w:color="auto"/>
        <w:left w:val="none" w:sz="0" w:space="0" w:color="auto"/>
        <w:bottom w:val="none" w:sz="0" w:space="0" w:color="auto"/>
        <w:right w:val="none" w:sz="0" w:space="0" w:color="auto"/>
      </w:divBdr>
    </w:div>
    <w:div w:id="723531906">
      <w:bodyDiv w:val="1"/>
      <w:marLeft w:val="0"/>
      <w:marRight w:val="0"/>
      <w:marTop w:val="0"/>
      <w:marBottom w:val="0"/>
      <w:divBdr>
        <w:top w:val="none" w:sz="0" w:space="0" w:color="auto"/>
        <w:left w:val="none" w:sz="0" w:space="0" w:color="auto"/>
        <w:bottom w:val="none" w:sz="0" w:space="0" w:color="auto"/>
        <w:right w:val="none" w:sz="0" w:space="0" w:color="auto"/>
      </w:divBdr>
    </w:div>
    <w:div w:id="781146504">
      <w:bodyDiv w:val="1"/>
      <w:marLeft w:val="0"/>
      <w:marRight w:val="0"/>
      <w:marTop w:val="0"/>
      <w:marBottom w:val="0"/>
      <w:divBdr>
        <w:top w:val="none" w:sz="0" w:space="0" w:color="auto"/>
        <w:left w:val="none" w:sz="0" w:space="0" w:color="auto"/>
        <w:bottom w:val="none" w:sz="0" w:space="0" w:color="auto"/>
        <w:right w:val="none" w:sz="0" w:space="0" w:color="auto"/>
      </w:divBdr>
    </w:div>
    <w:div w:id="841895458">
      <w:bodyDiv w:val="1"/>
      <w:marLeft w:val="0"/>
      <w:marRight w:val="0"/>
      <w:marTop w:val="0"/>
      <w:marBottom w:val="0"/>
      <w:divBdr>
        <w:top w:val="none" w:sz="0" w:space="0" w:color="auto"/>
        <w:left w:val="none" w:sz="0" w:space="0" w:color="auto"/>
        <w:bottom w:val="none" w:sz="0" w:space="0" w:color="auto"/>
        <w:right w:val="none" w:sz="0" w:space="0" w:color="auto"/>
      </w:divBdr>
    </w:div>
    <w:div w:id="935334449">
      <w:bodyDiv w:val="1"/>
      <w:marLeft w:val="0"/>
      <w:marRight w:val="0"/>
      <w:marTop w:val="0"/>
      <w:marBottom w:val="0"/>
      <w:divBdr>
        <w:top w:val="none" w:sz="0" w:space="0" w:color="auto"/>
        <w:left w:val="none" w:sz="0" w:space="0" w:color="auto"/>
        <w:bottom w:val="none" w:sz="0" w:space="0" w:color="auto"/>
        <w:right w:val="none" w:sz="0" w:space="0" w:color="auto"/>
      </w:divBdr>
    </w:div>
    <w:div w:id="943535443">
      <w:bodyDiv w:val="1"/>
      <w:marLeft w:val="0"/>
      <w:marRight w:val="0"/>
      <w:marTop w:val="0"/>
      <w:marBottom w:val="0"/>
      <w:divBdr>
        <w:top w:val="none" w:sz="0" w:space="0" w:color="auto"/>
        <w:left w:val="none" w:sz="0" w:space="0" w:color="auto"/>
        <w:bottom w:val="none" w:sz="0" w:space="0" w:color="auto"/>
        <w:right w:val="none" w:sz="0" w:space="0" w:color="auto"/>
      </w:divBdr>
    </w:div>
    <w:div w:id="1004864620">
      <w:bodyDiv w:val="1"/>
      <w:marLeft w:val="0"/>
      <w:marRight w:val="0"/>
      <w:marTop w:val="0"/>
      <w:marBottom w:val="0"/>
      <w:divBdr>
        <w:top w:val="none" w:sz="0" w:space="0" w:color="auto"/>
        <w:left w:val="none" w:sz="0" w:space="0" w:color="auto"/>
        <w:bottom w:val="none" w:sz="0" w:space="0" w:color="auto"/>
        <w:right w:val="none" w:sz="0" w:space="0" w:color="auto"/>
      </w:divBdr>
    </w:div>
    <w:div w:id="1151287004">
      <w:bodyDiv w:val="1"/>
      <w:marLeft w:val="0"/>
      <w:marRight w:val="0"/>
      <w:marTop w:val="0"/>
      <w:marBottom w:val="0"/>
      <w:divBdr>
        <w:top w:val="none" w:sz="0" w:space="0" w:color="auto"/>
        <w:left w:val="none" w:sz="0" w:space="0" w:color="auto"/>
        <w:bottom w:val="none" w:sz="0" w:space="0" w:color="auto"/>
        <w:right w:val="none" w:sz="0" w:space="0" w:color="auto"/>
      </w:divBdr>
    </w:div>
    <w:div w:id="1181117173">
      <w:bodyDiv w:val="1"/>
      <w:marLeft w:val="0"/>
      <w:marRight w:val="0"/>
      <w:marTop w:val="0"/>
      <w:marBottom w:val="0"/>
      <w:divBdr>
        <w:top w:val="none" w:sz="0" w:space="0" w:color="auto"/>
        <w:left w:val="none" w:sz="0" w:space="0" w:color="auto"/>
        <w:bottom w:val="none" w:sz="0" w:space="0" w:color="auto"/>
        <w:right w:val="none" w:sz="0" w:space="0" w:color="auto"/>
      </w:divBdr>
    </w:div>
    <w:div w:id="1227490869">
      <w:bodyDiv w:val="1"/>
      <w:marLeft w:val="0"/>
      <w:marRight w:val="0"/>
      <w:marTop w:val="0"/>
      <w:marBottom w:val="0"/>
      <w:divBdr>
        <w:top w:val="none" w:sz="0" w:space="0" w:color="auto"/>
        <w:left w:val="none" w:sz="0" w:space="0" w:color="auto"/>
        <w:bottom w:val="none" w:sz="0" w:space="0" w:color="auto"/>
        <w:right w:val="none" w:sz="0" w:space="0" w:color="auto"/>
      </w:divBdr>
    </w:div>
    <w:div w:id="1267541483">
      <w:bodyDiv w:val="1"/>
      <w:marLeft w:val="0"/>
      <w:marRight w:val="0"/>
      <w:marTop w:val="0"/>
      <w:marBottom w:val="0"/>
      <w:divBdr>
        <w:top w:val="none" w:sz="0" w:space="0" w:color="auto"/>
        <w:left w:val="none" w:sz="0" w:space="0" w:color="auto"/>
        <w:bottom w:val="none" w:sz="0" w:space="0" w:color="auto"/>
        <w:right w:val="none" w:sz="0" w:space="0" w:color="auto"/>
      </w:divBdr>
    </w:div>
    <w:div w:id="1291323920">
      <w:bodyDiv w:val="1"/>
      <w:marLeft w:val="0"/>
      <w:marRight w:val="0"/>
      <w:marTop w:val="0"/>
      <w:marBottom w:val="0"/>
      <w:divBdr>
        <w:top w:val="none" w:sz="0" w:space="0" w:color="auto"/>
        <w:left w:val="none" w:sz="0" w:space="0" w:color="auto"/>
        <w:bottom w:val="none" w:sz="0" w:space="0" w:color="auto"/>
        <w:right w:val="none" w:sz="0" w:space="0" w:color="auto"/>
      </w:divBdr>
    </w:div>
    <w:div w:id="1312098699">
      <w:bodyDiv w:val="1"/>
      <w:marLeft w:val="0"/>
      <w:marRight w:val="0"/>
      <w:marTop w:val="0"/>
      <w:marBottom w:val="0"/>
      <w:divBdr>
        <w:top w:val="none" w:sz="0" w:space="0" w:color="auto"/>
        <w:left w:val="none" w:sz="0" w:space="0" w:color="auto"/>
        <w:bottom w:val="none" w:sz="0" w:space="0" w:color="auto"/>
        <w:right w:val="none" w:sz="0" w:space="0" w:color="auto"/>
      </w:divBdr>
    </w:div>
    <w:div w:id="1319529636">
      <w:bodyDiv w:val="1"/>
      <w:marLeft w:val="0"/>
      <w:marRight w:val="0"/>
      <w:marTop w:val="0"/>
      <w:marBottom w:val="0"/>
      <w:divBdr>
        <w:top w:val="none" w:sz="0" w:space="0" w:color="auto"/>
        <w:left w:val="none" w:sz="0" w:space="0" w:color="auto"/>
        <w:bottom w:val="none" w:sz="0" w:space="0" w:color="auto"/>
        <w:right w:val="none" w:sz="0" w:space="0" w:color="auto"/>
      </w:divBdr>
    </w:div>
    <w:div w:id="1384284121">
      <w:bodyDiv w:val="1"/>
      <w:marLeft w:val="0"/>
      <w:marRight w:val="0"/>
      <w:marTop w:val="0"/>
      <w:marBottom w:val="0"/>
      <w:divBdr>
        <w:top w:val="none" w:sz="0" w:space="0" w:color="auto"/>
        <w:left w:val="none" w:sz="0" w:space="0" w:color="auto"/>
        <w:bottom w:val="none" w:sz="0" w:space="0" w:color="auto"/>
        <w:right w:val="none" w:sz="0" w:space="0" w:color="auto"/>
      </w:divBdr>
    </w:div>
    <w:div w:id="1495032491">
      <w:bodyDiv w:val="1"/>
      <w:marLeft w:val="0"/>
      <w:marRight w:val="0"/>
      <w:marTop w:val="0"/>
      <w:marBottom w:val="0"/>
      <w:divBdr>
        <w:top w:val="none" w:sz="0" w:space="0" w:color="auto"/>
        <w:left w:val="none" w:sz="0" w:space="0" w:color="auto"/>
        <w:bottom w:val="none" w:sz="0" w:space="0" w:color="auto"/>
        <w:right w:val="none" w:sz="0" w:space="0" w:color="auto"/>
      </w:divBdr>
      <w:divsChild>
        <w:div w:id="611282470">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630016331">
      <w:bodyDiv w:val="1"/>
      <w:marLeft w:val="0"/>
      <w:marRight w:val="0"/>
      <w:marTop w:val="0"/>
      <w:marBottom w:val="0"/>
      <w:divBdr>
        <w:top w:val="none" w:sz="0" w:space="0" w:color="auto"/>
        <w:left w:val="none" w:sz="0" w:space="0" w:color="auto"/>
        <w:bottom w:val="none" w:sz="0" w:space="0" w:color="auto"/>
        <w:right w:val="none" w:sz="0" w:space="0" w:color="auto"/>
      </w:divBdr>
    </w:div>
    <w:div w:id="1871871583">
      <w:bodyDiv w:val="1"/>
      <w:marLeft w:val="0"/>
      <w:marRight w:val="0"/>
      <w:marTop w:val="0"/>
      <w:marBottom w:val="0"/>
      <w:divBdr>
        <w:top w:val="none" w:sz="0" w:space="0" w:color="auto"/>
        <w:left w:val="none" w:sz="0" w:space="0" w:color="auto"/>
        <w:bottom w:val="none" w:sz="0" w:space="0" w:color="auto"/>
        <w:right w:val="none" w:sz="0" w:space="0" w:color="auto"/>
      </w:divBdr>
      <w:divsChild>
        <w:div w:id="97957370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97113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5.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73545"/>
      </a:dk2>
      <a:lt2>
        <a:srgbClr val="CEDBE6"/>
      </a:lt2>
      <a:accent1>
        <a:srgbClr val="74C7A9"/>
      </a:accent1>
      <a:accent2>
        <a:srgbClr val="63ADDE"/>
      </a:accent2>
      <a:accent3>
        <a:srgbClr val="F5834F"/>
      </a:accent3>
      <a:accent4>
        <a:srgbClr val="E4BC1F"/>
      </a:accent4>
      <a:accent5>
        <a:srgbClr val="6B605E"/>
      </a:accent5>
      <a:accent6>
        <a:srgbClr val="FFFFFF"/>
      </a:accent6>
      <a:hlink>
        <a:srgbClr val="0070C0"/>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4DF2C-F521-47C4-88F4-E19C383E8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9016</Words>
  <Characters>43909</Characters>
  <Application>Microsoft Office Word</Application>
  <DocSecurity>0</DocSecurity>
  <Lines>878</Lines>
  <Paragraphs>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Scholefield</dc:creator>
  <cp:keywords/>
  <dc:description/>
  <cp:lastModifiedBy>Emma Hewlett</cp:lastModifiedBy>
  <cp:revision>4</cp:revision>
  <cp:lastPrinted>2026-09-22T12:09:00Z</cp:lastPrinted>
  <dcterms:created xsi:type="dcterms:W3CDTF">2026-09-22T12:08:00Z</dcterms:created>
  <dcterms:modified xsi:type="dcterms:W3CDTF">2026-09-22T13:15:00Z</dcterms:modified>
</cp:coreProperties>
</file>